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9E2" w:rsidRDefault="00CD5B82">
      <w:pPr>
        <w:pStyle w:val="ToFrom-light"/>
      </w:pPr>
      <w:r>
        <w:rPr>
          <w:noProof/>
        </w:rPr>
        <mc:AlternateContent>
          <mc:Choice Requires="wps">
            <w:drawing>
              <wp:anchor distT="4294967295" distB="4294967295" distL="114300" distR="114300" simplePos="0" relativeHeight="251655680" behindDoc="0" locked="0" layoutInCell="0" allowOverlap="1">
                <wp:simplePos x="0" y="0"/>
                <wp:positionH relativeFrom="page">
                  <wp:posOffset>914400</wp:posOffset>
                </wp:positionH>
                <wp:positionV relativeFrom="page">
                  <wp:posOffset>1599564</wp:posOffset>
                </wp:positionV>
                <wp:extent cx="5943600" cy="0"/>
                <wp:effectExtent l="0" t="0" r="19050"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OR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1656080</wp:posOffset>
                </wp:positionV>
                <wp:extent cx="5943600" cy="259080"/>
                <wp:effectExtent l="0" t="0" r="0" b="762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9E2" w:rsidRDefault="00F31690">
                            <w:pPr>
                              <w:pStyle w:val="Sitename-large"/>
                            </w:pPr>
                            <w:r w:rsidRPr="00F31690">
                              <w:rPr>
                                <w:b w:val="0"/>
                              </w:rPr>
                              <w:t>William Howard Taft NHS</w:t>
                            </w:r>
                            <w:r w:rsidR="008B29E2" w:rsidRPr="00F31690">
                              <w:t xml:space="preserve"> </w:t>
                            </w:r>
                            <w:r w:rsidR="008B29E2">
                              <w:rPr>
                                <w:b w:val="0"/>
                              </w:rPr>
                              <w:t>News Release</w:t>
                            </w:r>
                          </w:p>
                          <w:p w:rsidR="008B29E2" w:rsidRDefault="008B29E2">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Fw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uMOOmgRQ901OhWjCgy1Rl6lYLTfQ9ueoRt6LLNVPV3ovyuEBfrhvAdvZFSDA0lFbDzzU332dUJ&#10;RxmQ7fBJVBCG7LWwQGMtO1M6KAYCdOjS46kzhkoJm1ESXi48OCrhLIgSL7a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Ip2YXCvAgAAqQUAAA4A&#10;AAAAAAAAAAAAAAAALgIAAGRycy9lMm9Eb2MueG1sUEsBAi0AFAAGAAgAAAAhAMn67/rgAAAADAEA&#10;AA8AAAAAAAAAAAAAAAAACQUAAGRycy9kb3ducmV2LnhtbFBLBQYAAAAABAAEAPMAAAAWBgAAAAA=&#10;" o:allowincell="f" filled="f" stroked="f">
                <v:textbox inset="0,0,0,0">
                  <w:txbxContent>
                    <w:p w:rsidR="008B29E2" w:rsidRDefault="00F31690">
                      <w:pPr>
                        <w:pStyle w:val="Sitename-large"/>
                      </w:pPr>
                      <w:r w:rsidRPr="00F31690">
                        <w:rPr>
                          <w:b w:val="0"/>
                        </w:rPr>
                        <w:t>William Howard Taft NHS</w:t>
                      </w:r>
                      <w:r w:rsidR="008B29E2" w:rsidRPr="00F31690">
                        <w:t xml:space="preserve"> </w:t>
                      </w:r>
                      <w:r w:rsidR="008B29E2">
                        <w:rPr>
                          <w:b w:val="0"/>
                        </w:rPr>
                        <w:t>News Release</w:t>
                      </w:r>
                    </w:p>
                    <w:p w:rsidR="008B29E2" w:rsidRDefault="008B29E2">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5303520</wp:posOffset>
                </wp:positionH>
                <wp:positionV relativeFrom="page">
                  <wp:posOffset>575945</wp:posOffset>
                </wp:positionV>
                <wp:extent cx="1490980" cy="960120"/>
                <wp:effectExtent l="0" t="0" r="1397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9E2" w:rsidRPr="00F31690" w:rsidRDefault="00F31690" w:rsidP="009B68CF">
                            <w:pPr>
                              <w:pStyle w:val="sitenameandaddress"/>
                            </w:pPr>
                            <w:r w:rsidRPr="00F31690">
                              <w:t>William Howard Taft NHS</w:t>
                            </w:r>
                          </w:p>
                          <w:p w:rsidR="008B29E2" w:rsidRPr="00F31690" w:rsidRDefault="00F31690" w:rsidP="009B68CF">
                            <w:pPr>
                              <w:pStyle w:val="sitenameandaddress"/>
                            </w:pPr>
                            <w:r w:rsidRPr="00F31690">
                              <w:t>2038 Auburn Avenue</w:t>
                            </w:r>
                          </w:p>
                          <w:p w:rsidR="008B29E2" w:rsidRPr="00F31690" w:rsidRDefault="00F31690" w:rsidP="009B68CF">
                            <w:pPr>
                              <w:pStyle w:val="sitenameandaddress"/>
                            </w:pPr>
                            <w:r w:rsidRPr="00F31690">
                              <w:t>Cincinnati, OH  45219</w:t>
                            </w:r>
                            <w:r w:rsidR="008B29E2" w:rsidRPr="00F31690">
                              <w:t xml:space="preserve"> </w:t>
                            </w:r>
                          </w:p>
                          <w:p w:rsidR="008B29E2" w:rsidRPr="00F31690" w:rsidRDefault="008B29E2">
                            <w:pPr>
                              <w:pStyle w:val="sitenameandaddress"/>
                            </w:pPr>
                          </w:p>
                          <w:p w:rsidR="008B29E2" w:rsidRPr="00F31690" w:rsidRDefault="00F31690">
                            <w:pPr>
                              <w:pStyle w:val="sitenameandaddress"/>
                            </w:pPr>
                            <w:r w:rsidRPr="00F31690">
                              <w:t>513-684-3262</w:t>
                            </w:r>
                          </w:p>
                          <w:p w:rsidR="008B29E2" w:rsidRPr="00F31690" w:rsidRDefault="008B29E2">
                            <w:pPr>
                              <w:pStyle w:val="sitenameandaddress"/>
                            </w:pPr>
                            <w:r w:rsidRPr="00F31690">
                              <w:t>www.nps.gov</w:t>
                            </w:r>
                            <w:r w:rsidR="00C51635" w:rsidRPr="00F31690">
                              <w:t>/</w:t>
                            </w:r>
                            <w:r w:rsidR="00F31690" w:rsidRPr="00F31690">
                              <w:t>wiho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EwrwIAALA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" o:allowincell="f" filled="f" stroked="f">
                <v:textbox inset="0,0,0,0">
                  <w:txbxContent>
                    <w:p w:rsidR="008B29E2" w:rsidRPr="00F31690" w:rsidRDefault="00F31690" w:rsidP="009B68CF">
                      <w:pPr>
                        <w:pStyle w:val="sitenameandaddress"/>
                      </w:pPr>
                      <w:r w:rsidRPr="00F31690">
                        <w:t>William Howard Taft NHS</w:t>
                      </w:r>
                    </w:p>
                    <w:p w:rsidR="008B29E2" w:rsidRPr="00F31690" w:rsidRDefault="00F31690" w:rsidP="009B68CF">
                      <w:pPr>
                        <w:pStyle w:val="sitenameandaddress"/>
                      </w:pPr>
                      <w:r w:rsidRPr="00F31690">
                        <w:t>2038 Auburn Avenue</w:t>
                      </w:r>
                    </w:p>
                    <w:p w:rsidR="008B29E2" w:rsidRPr="00F31690" w:rsidRDefault="00F31690" w:rsidP="009B68CF">
                      <w:pPr>
                        <w:pStyle w:val="sitenameandaddress"/>
                      </w:pPr>
                      <w:r w:rsidRPr="00F31690">
                        <w:t>Cincinnati, OH  45219</w:t>
                      </w:r>
                      <w:r w:rsidR="008B29E2" w:rsidRPr="00F31690">
                        <w:t xml:space="preserve"> </w:t>
                      </w:r>
                    </w:p>
                    <w:p w:rsidR="008B29E2" w:rsidRPr="00F31690" w:rsidRDefault="008B29E2">
                      <w:pPr>
                        <w:pStyle w:val="sitenameandaddress"/>
                      </w:pPr>
                    </w:p>
                    <w:p w:rsidR="008B29E2" w:rsidRPr="00F31690" w:rsidRDefault="00F31690">
                      <w:pPr>
                        <w:pStyle w:val="sitenameandaddress"/>
                      </w:pPr>
                      <w:r w:rsidRPr="00F31690">
                        <w:t>513-684-3262</w:t>
                      </w:r>
                    </w:p>
                    <w:p w:rsidR="008B29E2" w:rsidRPr="00F31690" w:rsidRDefault="008B29E2">
                      <w:pPr>
                        <w:pStyle w:val="sitenameandaddress"/>
                      </w:pPr>
                      <w:r w:rsidRPr="00F31690">
                        <w:t>www.nps.gov</w:t>
                      </w:r>
                      <w:r w:rsidR="00C51635" w:rsidRPr="00F31690">
                        <w:t>/</w:t>
                      </w:r>
                      <w:r w:rsidR="00F31690" w:rsidRPr="00F31690">
                        <w:t>wiho</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ge">
                  <wp:posOffset>365760</wp:posOffset>
                </wp:positionV>
                <wp:extent cx="5943600" cy="17399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" o:allowincell="f" fillcolor="black" stroked="f">
                <w10:wrap anchorx="page" anchory="page"/>
              </v:rect>
            </w:pict>
          </mc:Fallback>
        </mc:AlternateContent>
      </w:r>
      <w:r w:rsidR="00A13138">
        <w:t xml:space="preserve"> </w:t>
      </w:r>
    </w:p>
    <w:p w:rsidR="008B29E2" w:rsidRDefault="00512715">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0" t="0" r="0" b="5080"/>
            <wp:wrapTopAndBottom/>
            <wp:docPr id="8"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642620"/>
                    </a:xfrm>
                    <a:prstGeom prst="rect">
                      <a:avLst/>
                    </a:prstGeom>
                    <a:noFill/>
                  </pic:spPr>
                </pic:pic>
              </a:graphicData>
            </a:graphic>
          </wp:anchor>
        </w:drawing>
      </w:r>
      <w:r w:rsidR="00CD5B82">
        <w:rPr>
          <w:noProof/>
        </w:rPr>
        <mc:AlternateContent>
          <mc:Choice Requires="wps">
            <w:drawing>
              <wp:anchor distT="0" distB="0" distL="114300" distR="114300" simplePos="0" relativeHeight="251659776" behindDoc="0" locked="0" layoutInCell="0" allowOverlap="1">
                <wp:simplePos x="0" y="0"/>
                <wp:positionH relativeFrom="page">
                  <wp:posOffset>1490345</wp:posOffset>
                </wp:positionH>
                <wp:positionV relativeFrom="page">
                  <wp:posOffset>577850</wp:posOffset>
                </wp:positionV>
                <wp:extent cx="1897380" cy="372110"/>
                <wp:effectExtent l="0" t="0" r="7620" b="889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9E2" w:rsidRDefault="008B29E2">
                            <w:pPr>
                              <w:pStyle w:val="NPSDOI"/>
                              <w:spacing w:line="220" w:lineRule="exact"/>
                            </w:pPr>
                            <w:r>
                              <w:t>National Park Service</w:t>
                            </w:r>
                          </w:p>
                          <w:p w:rsidR="008B29E2" w:rsidRDefault="008B29E2">
                            <w:pPr>
                              <w:pStyle w:val="NPSDOI"/>
                              <w:spacing w:line="220" w:lineRule="exact"/>
                            </w:pPr>
                            <w:r>
                              <w:t>U.S.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Msm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FHUyyayAgAAsAUA&#10;AA4AAAAAAAAAAAAAAAAALgIAAGRycy9lMm9Eb2MueG1sUEsBAi0AFAAGAAgAAAAhAP5vvsjgAAAA&#10;CgEAAA8AAAAAAAAAAAAAAAAADAUAAGRycy9kb3ducmV2LnhtbFBLBQYAAAAABAAEAPMAAAAZBgAA&#10;AAA=&#10;" o:allowincell="f" filled="f" stroked="f">
                <v:textbox inset="0,0,0,0">
                  <w:txbxContent>
                    <w:p w:rsidR="008B29E2" w:rsidRDefault="008B29E2">
                      <w:pPr>
                        <w:pStyle w:val="NPSDOI"/>
                        <w:spacing w:line="220" w:lineRule="exact"/>
                      </w:pPr>
                      <w:r>
                        <w:t>National Park Service</w:t>
                      </w:r>
                    </w:p>
                    <w:p w:rsidR="008B29E2" w:rsidRDefault="008B29E2">
                      <w:pPr>
                        <w:pStyle w:val="NPSDOI"/>
                        <w:spacing w:line="220" w:lineRule="exact"/>
                      </w:pPr>
                      <w:r>
                        <w:t>U.S. Department of the Interior</w:t>
                      </w:r>
                    </w:p>
                  </w:txbxContent>
                </v:textbox>
                <w10:wrap anchorx="page" anchory="page"/>
              </v:shape>
            </w:pict>
          </mc:Fallback>
        </mc:AlternateContent>
      </w:r>
    </w:p>
    <w:p w:rsidR="008B29E2" w:rsidRPr="007E0027" w:rsidRDefault="008B29E2"/>
    <w:p w:rsidR="008B29E2" w:rsidRDefault="008B29E2"/>
    <w:p w:rsidR="008B29E2" w:rsidRDefault="00CD5B82">
      <w:pPr>
        <w:pStyle w:val="Redtext"/>
      </w:pPr>
      <w:r>
        <w:rPr>
          <w:noProof/>
        </w:rPr>
        <mc:AlternateContent>
          <mc:Choice Requires="wps">
            <w:drawing>
              <wp:anchor distT="0" distB="0" distL="114300" distR="114300" simplePos="0" relativeHeight="251654656" behindDoc="0" locked="0" layoutInCell="1" allowOverlap="1">
                <wp:simplePos x="0" y="0"/>
                <wp:positionH relativeFrom="page">
                  <wp:posOffset>914400</wp:posOffset>
                </wp:positionH>
                <wp:positionV relativeFrom="page">
                  <wp:posOffset>2002790</wp:posOffset>
                </wp:positionV>
                <wp:extent cx="5861685" cy="588010"/>
                <wp:effectExtent l="0" t="0" r="5715" b="254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9E2" w:rsidRPr="00305C4B" w:rsidRDefault="008B29E2" w:rsidP="009D5070">
                            <w:pPr>
                              <w:pStyle w:val="Headline"/>
                              <w:spacing w:line="400" w:lineRule="exact"/>
                              <w:rPr>
                                <w:sz w:val="21"/>
                                <w:szCs w:val="21"/>
                              </w:rPr>
                            </w:pPr>
                            <w:r>
                              <w:rPr>
                                <w:sz w:val="21"/>
                                <w:szCs w:val="21"/>
                              </w:rPr>
                              <w:t xml:space="preserve">For Immediate Release: </w:t>
                            </w:r>
                            <w:r w:rsidR="008C773F">
                              <w:rPr>
                                <w:sz w:val="21"/>
                                <w:szCs w:val="21"/>
                              </w:rPr>
                              <w:t xml:space="preserve"> June 9</w:t>
                            </w:r>
                            <w:r w:rsidR="00F31690">
                              <w:rPr>
                                <w:sz w:val="21"/>
                                <w:szCs w:val="21"/>
                              </w:rPr>
                              <w:t>,</w:t>
                            </w:r>
                            <w:r w:rsidR="00DF6A2A">
                              <w:rPr>
                                <w:sz w:val="21"/>
                                <w:szCs w:val="21"/>
                              </w:rPr>
                              <w:t xml:space="preserve"> 2015</w:t>
                            </w:r>
                          </w:p>
                          <w:p w:rsidR="00E73527" w:rsidRDefault="008B29E2" w:rsidP="009D5070">
                            <w:pPr>
                              <w:pStyle w:val="Headline"/>
                              <w:spacing w:line="240" w:lineRule="exact"/>
                              <w:rPr>
                                <w:sz w:val="21"/>
                                <w:szCs w:val="21"/>
                              </w:rPr>
                            </w:pPr>
                            <w:r w:rsidRPr="007D2F5F">
                              <w:rPr>
                                <w:sz w:val="21"/>
                                <w:szCs w:val="21"/>
                              </w:rPr>
                              <w:t>Contact</w:t>
                            </w:r>
                            <w:r>
                              <w:rPr>
                                <w:sz w:val="21"/>
                                <w:szCs w:val="21"/>
                              </w:rPr>
                              <w:t>:</w:t>
                            </w:r>
                            <w:r w:rsidRPr="007D2F5F">
                              <w:rPr>
                                <w:sz w:val="21"/>
                                <w:szCs w:val="21"/>
                              </w:rPr>
                              <w:t xml:space="preserve"> </w:t>
                            </w:r>
                            <w:r w:rsidR="008C773F">
                              <w:rPr>
                                <w:sz w:val="21"/>
                                <w:szCs w:val="21"/>
                              </w:rPr>
                              <w:t xml:space="preserve"> Reggie Murray  </w:t>
                            </w:r>
                          </w:p>
                          <w:p w:rsidR="008B29E2" w:rsidRDefault="008C773F" w:rsidP="009D5070">
                            <w:pPr>
                              <w:pStyle w:val="Headline"/>
                              <w:spacing w:line="240" w:lineRule="exact"/>
                              <w:rPr>
                                <w:sz w:val="21"/>
                                <w:szCs w:val="21"/>
                              </w:rPr>
                            </w:pPr>
                            <w:r>
                              <w:rPr>
                                <w:sz w:val="21"/>
                                <w:szCs w:val="21"/>
                              </w:rPr>
                              <w:t>Phone</w:t>
                            </w:r>
                            <w:r w:rsidR="00E73527">
                              <w:rPr>
                                <w:sz w:val="21"/>
                                <w:szCs w:val="21"/>
                              </w:rPr>
                              <w:t xml:space="preserve">/Email:  </w:t>
                            </w:r>
                            <w:r>
                              <w:rPr>
                                <w:sz w:val="21"/>
                                <w:szCs w:val="21"/>
                              </w:rPr>
                              <w:t>(</w:t>
                            </w:r>
                            <w:r w:rsidR="00F31690" w:rsidRPr="00F31690">
                              <w:rPr>
                                <w:sz w:val="21"/>
                                <w:szCs w:val="21"/>
                              </w:rPr>
                              <w:t>513</w:t>
                            </w:r>
                            <w:r>
                              <w:rPr>
                                <w:sz w:val="21"/>
                                <w:szCs w:val="21"/>
                              </w:rPr>
                              <w:t xml:space="preserve">) </w:t>
                            </w:r>
                            <w:r w:rsidR="00F31690" w:rsidRPr="00F31690">
                              <w:rPr>
                                <w:sz w:val="21"/>
                                <w:szCs w:val="21"/>
                              </w:rPr>
                              <w:t>684-3262</w:t>
                            </w:r>
                            <w:r w:rsidR="008B29E2" w:rsidRPr="00F31690">
                              <w:rPr>
                                <w:sz w:val="21"/>
                                <w:szCs w:val="21"/>
                              </w:rPr>
                              <w:t xml:space="preserve">, </w:t>
                            </w:r>
                            <w:r>
                              <w:rPr>
                                <w:sz w:val="21"/>
                                <w:szCs w:val="21"/>
                              </w:rPr>
                              <w:t>reggie_murray</w:t>
                            </w:r>
                            <w:r w:rsidR="00DF6A2A" w:rsidRPr="00F31690">
                              <w:rPr>
                                <w:sz w:val="21"/>
                                <w:szCs w:val="21"/>
                              </w:rPr>
                              <w:t xml:space="preserve">@nps.gov </w:t>
                            </w:r>
                          </w:p>
                          <w:p w:rsidR="008B29E2" w:rsidRDefault="008B29E2" w:rsidP="009D5070">
                            <w:pPr>
                              <w:pStyle w:val="Headline"/>
                              <w:spacing w:line="240" w:lineRule="exact"/>
                              <w:rPr>
                                <w:b w:val="0"/>
                              </w:rPr>
                            </w:pPr>
                            <w:r>
                              <w:rPr>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in;margin-top:157.7pt;width:461.55pt;height:46.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QbsAIAALE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" filled="f" stroked="f">
                <v:textbox inset="0,0,0,0">
                  <w:txbxContent>
                    <w:p w:rsidR="008B29E2" w:rsidRPr="00305C4B" w:rsidRDefault="008B29E2" w:rsidP="009D5070">
                      <w:pPr>
                        <w:pStyle w:val="Headline"/>
                        <w:spacing w:line="400" w:lineRule="exact"/>
                        <w:rPr>
                          <w:sz w:val="21"/>
                          <w:szCs w:val="21"/>
                        </w:rPr>
                      </w:pPr>
                      <w:r>
                        <w:rPr>
                          <w:sz w:val="21"/>
                          <w:szCs w:val="21"/>
                        </w:rPr>
                        <w:t xml:space="preserve">For Immediate Release: </w:t>
                      </w:r>
                      <w:r w:rsidR="008C773F">
                        <w:rPr>
                          <w:sz w:val="21"/>
                          <w:szCs w:val="21"/>
                        </w:rPr>
                        <w:t xml:space="preserve"> June 9</w:t>
                      </w:r>
                      <w:r w:rsidR="00F31690">
                        <w:rPr>
                          <w:sz w:val="21"/>
                          <w:szCs w:val="21"/>
                        </w:rPr>
                        <w:t>,</w:t>
                      </w:r>
                      <w:r w:rsidR="00DF6A2A">
                        <w:rPr>
                          <w:sz w:val="21"/>
                          <w:szCs w:val="21"/>
                        </w:rPr>
                        <w:t xml:space="preserve"> 2015</w:t>
                      </w:r>
                    </w:p>
                    <w:p w:rsidR="00E73527" w:rsidRDefault="008B29E2" w:rsidP="009D5070">
                      <w:pPr>
                        <w:pStyle w:val="Headline"/>
                        <w:spacing w:line="240" w:lineRule="exact"/>
                        <w:rPr>
                          <w:sz w:val="21"/>
                          <w:szCs w:val="21"/>
                        </w:rPr>
                      </w:pPr>
                      <w:r w:rsidRPr="007D2F5F">
                        <w:rPr>
                          <w:sz w:val="21"/>
                          <w:szCs w:val="21"/>
                        </w:rPr>
                        <w:t>Contact</w:t>
                      </w:r>
                      <w:r>
                        <w:rPr>
                          <w:sz w:val="21"/>
                          <w:szCs w:val="21"/>
                        </w:rPr>
                        <w:t>:</w:t>
                      </w:r>
                      <w:r w:rsidRPr="007D2F5F">
                        <w:rPr>
                          <w:sz w:val="21"/>
                          <w:szCs w:val="21"/>
                        </w:rPr>
                        <w:t xml:space="preserve"> </w:t>
                      </w:r>
                      <w:r w:rsidR="008C773F">
                        <w:rPr>
                          <w:sz w:val="21"/>
                          <w:szCs w:val="21"/>
                        </w:rPr>
                        <w:t xml:space="preserve"> Reggie Murray  </w:t>
                      </w:r>
                    </w:p>
                    <w:p w:rsidR="008B29E2" w:rsidRDefault="008C773F" w:rsidP="009D5070">
                      <w:pPr>
                        <w:pStyle w:val="Headline"/>
                        <w:spacing w:line="240" w:lineRule="exact"/>
                        <w:rPr>
                          <w:sz w:val="21"/>
                          <w:szCs w:val="21"/>
                        </w:rPr>
                      </w:pPr>
                      <w:r>
                        <w:rPr>
                          <w:sz w:val="21"/>
                          <w:szCs w:val="21"/>
                        </w:rPr>
                        <w:t>Phone</w:t>
                      </w:r>
                      <w:r w:rsidR="00E73527">
                        <w:rPr>
                          <w:sz w:val="21"/>
                          <w:szCs w:val="21"/>
                        </w:rPr>
                        <w:t xml:space="preserve">/Email:  </w:t>
                      </w:r>
                      <w:r>
                        <w:rPr>
                          <w:sz w:val="21"/>
                          <w:szCs w:val="21"/>
                        </w:rPr>
                        <w:t>(</w:t>
                      </w:r>
                      <w:r w:rsidR="00F31690" w:rsidRPr="00F31690">
                        <w:rPr>
                          <w:sz w:val="21"/>
                          <w:szCs w:val="21"/>
                        </w:rPr>
                        <w:t>513</w:t>
                      </w:r>
                      <w:r>
                        <w:rPr>
                          <w:sz w:val="21"/>
                          <w:szCs w:val="21"/>
                        </w:rPr>
                        <w:t xml:space="preserve">) </w:t>
                      </w:r>
                      <w:r w:rsidR="00F31690" w:rsidRPr="00F31690">
                        <w:rPr>
                          <w:sz w:val="21"/>
                          <w:szCs w:val="21"/>
                        </w:rPr>
                        <w:t>684-3262</w:t>
                      </w:r>
                      <w:r w:rsidR="008B29E2" w:rsidRPr="00F31690">
                        <w:rPr>
                          <w:sz w:val="21"/>
                          <w:szCs w:val="21"/>
                        </w:rPr>
                        <w:t xml:space="preserve">, </w:t>
                      </w:r>
                      <w:r>
                        <w:rPr>
                          <w:sz w:val="21"/>
                          <w:szCs w:val="21"/>
                        </w:rPr>
                        <w:t>reggie_murray</w:t>
                      </w:r>
                      <w:r w:rsidR="00DF6A2A" w:rsidRPr="00F31690">
                        <w:rPr>
                          <w:sz w:val="21"/>
                          <w:szCs w:val="21"/>
                        </w:rPr>
                        <w:t xml:space="preserve">@nps.gov </w:t>
                      </w:r>
                    </w:p>
                    <w:p w:rsidR="008B29E2" w:rsidRDefault="008B29E2" w:rsidP="009D5070">
                      <w:pPr>
                        <w:pStyle w:val="Headline"/>
                        <w:spacing w:line="240" w:lineRule="exact"/>
                        <w:rPr>
                          <w:b w:val="0"/>
                        </w:rPr>
                      </w:pPr>
                      <w:r>
                        <w:rPr>
                          <w:sz w:val="21"/>
                          <w:szCs w:val="21"/>
                        </w:rPr>
                        <w:t xml:space="preserve">                 </w:t>
                      </w:r>
                    </w:p>
                  </w:txbxContent>
                </v:textbox>
                <w10:wrap anchorx="page" anchory="page"/>
              </v:shape>
            </w:pict>
          </mc:Fallback>
        </mc:AlternateContent>
      </w:r>
    </w:p>
    <w:p w:rsidR="008B29E2" w:rsidRDefault="008B29E2"/>
    <w:p w:rsidR="00C51635" w:rsidRDefault="00C51635" w:rsidP="00C51635">
      <w:pPr>
        <w:pStyle w:val="Headline"/>
        <w:spacing w:line="400" w:lineRule="exact"/>
        <w:rPr>
          <w:szCs w:val="30"/>
        </w:rPr>
      </w:pPr>
    </w:p>
    <w:p w:rsidR="00E54C0C" w:rsidRDefault="00E54C0C" w:rsidP="00FE0FE2">
      <w:pPr>
        <w:pStyle w:val="Headline"/>
        <w:spacing w:line="400" w:lineRule="exact"/>
        <w:jc w:val="center"/>
        <w:rPr>
          <w:szCs w:val="30"/>
        </w:rPr>
      </w:pPr>
    </w:p>
    <w:p w:rsidR="000A40DB" w:rsidRDefault="008C773F" w:rsidP="00E54C0C">
      <w:pPr>
        <w:pStyle w:val="Headline"/>
        <w:spacing w:line="400" w:lineRule="exact"/>
        <w:rPr>
          <w:i/>
          <w:szCs w:val="30"/>
        </w:rPr>
      </w:pPr>
      <w:r>
        <w:rPr>
          <w:i/>
          <w:szCs w:val="30"/>
        </w:rPr>
        <w:t xml:space="preserve">Cincinnati’s National Park to Host Free Fourth of July </w:t>
      </w:r>
      <w:r w:rsidR="00E54C0C">
        <w:rPr>
          <w:i/>
          <w:szCs w:val="30"/>
        </w:rPr>
        <w:t>C</w:t>
      </w:r>
      <w:r w:rsidR="00104C2A">
        <w:rPr>
          <w:i/>
          <w:szCs w:val="30"/>
        </w:rPr>
        <w:t>elebration</w:t>
      </w:r>
      <w:r>
        <w:rPr>
          <w:i/>
          <w:szCs w:val="30"/>
        </w:rPr>
        <w:t>:</w:t>
      </w:r>
    </w:p>
    <w:p w:rsidR="008C773F" w:rsidRDefault="008C773F" w:rsidP="00FE0FE2">
      <w:pPr>
        <w:pStyle w:val="Headline"/>
        <w:spacing w:line="400" w:lineRule="exact"/>
        <w:jc w:val="center"/>
        <w:rPr>
          <w:i/>
          <w:szCs w:val="30"/>
        </w:rPr>
      </w:pPr>
      <w:r>
        <w:rPr>
          <w:i/>
          <w:szCs w:val="30"/>
        </w:rPr>
        <w:t xml:space="preserve">An Ice Cream Social and Music Featuring </w:t>
      </w:r>
    </w:p>
    <w:p w:rsidR="008C773F" w:rsidRPr="00CD5B82" w:rsidRDefault="008C773F" w:rsidP="00FE0FE2">
      <w:pPr>
        <w:pStyle w:val="Headline"/>
        <w:spacing w:line="400" w:lineRule="exact"/>
        <w:jc w:val="center"/>
        <w:rPr>
          <w:i/>
          <w:szCs w:val="30"/>
        </w:rPr>
      </w:pPr>
      <w:r>
        <w:rPr>
          <w:i/>
          <w:szCs w:val="30"/>
        </w:rPr>
        <w:t>Live Per</w:t>
      </w:r>
      <w:r w:rsidR="00104C2A">
        <w:rPr>
          <w:i/>
          <w:szCs w:val="30"/>
        </w:rPr>
        <w:t xml:space="preserve">formances by Greg </w:t>
      </w:r>
      <w:proofErr w:type="spellStart"/>
      <w:r w:rsidR="00104C2A">
        <w:rPr>
          <w:i/>
          <w:szCs w:val="30"/>
        </w:rPr>
        <w:t>Jowais</w:t>
      </w:r>
      <w:r w:rsidR="0053408B">
        <w:rPr>
          <w:i/>
          <w:szCs w:val="30"/>
        </w:rPr>
        <w:t>a</w:t>
      </w:r>
      <w:r w:rsidR="00104C2A">
        <w:rPr>
          <w:i/>
          <w:szCs w:val="30"/>
        </w:rPr>
        <w:t>s</w:t>
      </w:r>
      <w:proofErr w:type="spellEnd"/>
      <w:r w:rsidR="00104C2A">
        <w:rPr>
          <w:i/>
          <w:szCs w:val="30"/>
        </w:rPr>
        <w:t xml:space="preserve"> and t</w:t>
      </w:r>
      <w:r>
        <w:rPr>
          <w:i/>
          <w:szCs w:val="30"/>
        </w:rPr>
        <w:t>he Jazz Renaissance</w:t>
      </w:r>
    </w:p>
    <w:p w:rsidR="008C773F" w:rsidRPr="00CE37DC" w:rsidRDefault="00C51635" w:rsidP="008C773F">
      <w:pPr>
        <w:pStyle w:val="Style"/>
        <w:spacing w:line="268" w:lineRule="exact"/>
        <w:ind w:right="212"/>
        <w:jc w:val="center"/>
        <w:rPr>
          <w:rFonts w:ascii="NPSRawlinsonOTTwo" w:hAnsi="NPSRawlinsonOTTwo"/>
          <w:lang w:bidi="he-IL"/>
        </w:rPr>
      </w:pPr>
      <w:r w:rsidRPr="00C51635">
        <w:rPr>
          <w:szCs w:val="30"/>
        </w:rPr>
        <w:t xml:space="preserve">        </w:t>
      </w:r>
    </w:p>
    <w:p w:rsidR="00C51635" w:rsidRPr="00C51635" w:rsidRDefault="00C51635" w:rsidP="00C51635">
      <w:pPr>
        <w:pStyle w:val="Headline"/>
        <w:spacing w:line="400" w:lineRule="exact"/>
        <w:rPr>
          <w:szCs w:val="30"/>
        </w:rPr>
      </w:pPr>
    </w:p>
    <w:p w:rsidR="00A04420" w:rsidRDefault="00E73527" w:rsidP="00A04420">
      <w:pPr>
        <w:pStyle w:val="Headline"/>
        <w:spacing w:line="360" w:lineRule="auto"/>
        <w:rPr>
          <w:b w:val="0"/>
          <w:sz w:val="22"/>
          <w:szCs w:val="22"/>
        </w:rPr>
      </w:pPr>
      <w:r w:rsidRPr="00A04420">
        <w:rPr>
          <w:b w:val="0"/>
          <w:sz w:val="22"/>
          <w:szCs w:val="22"/>
        </w:rPr>
        <w:t>On Saturday</w:t>
      </w:r>
      <w:r w:rsidR="00284A3A" w:rsidRPr="00A04420">
        <w:rPr>
          <w:b w:val="0"/>
          <w:sz w:val="22"/>
          <w:szCs w:val="22"/>
        </w:rPr>
        <w:t>, July</w:t>
      </w:r>
      <w:r w:rsidRPr="00A04420">
        <w:rPr>
          <w:b w:val="0"/>
          <w:sz w:val="22"/>
          <w:szCs w:val="22"/>
        </w:rPr>
        <w:t xml:space="preserve"> 4th from </w:t>
      </w:r>
      <w:r w:rsidR="00284A3A" w:rsidRPr="00A04420">
        <w:rPr>
          <w:b w:val="0"/>
          <w:sz w:val="22"/>
          <w:szCs w:val="22"/>
        </w:rPr>
        <w:t>1</w:t>
      </w:r>
      <w:r w:rsidR="00CA12AD" w:rsidRPr="00A04420">
        <w:rPr>
          <w:b w:val="0"/>
          <w:sz w:val="22"/>
          <w:szCs w:val="22"/>
        </w:rPr>
        <w:t xml:space="preserve"> to </w:t>
      </w:r>
      <w:r w:rsidR="00284A3A" w:rsidRPr="00A04420">
        <w:rPr>
          <w:b w:val="0"/>
          <w:sz w:val="22"/>
          <w:szCs w:val="22"/>
        </w:rPr>
        <w:t xml:space="preserve">4 p.m., the </w:t>
      </w:r>
      <w:r w:rsidR="00CA12AD" w:rsidRPr="00A04420">
        <w:rPr>
          <w:b w:val="0"/>
          <w:sz w:val="22"/>
          <w:szCs w:val="22"/>
        </w:rPr>
        <w:t xml:space="preserve">National Park Service at </w:t>
      </w:r>
      <w:r w:rsidR="00436940" w:rsidRPr="00A04420">
        <w:rPr>
          <w:b w:val="0"/>
          <w:sz w:val="22"/>
          <w:szCs w:val="22"/>
        </w:rPr>
        <w:t>William Howard Taft National H</w:t>
      </w:r>
      <w:r w:rsidR="00284A3A" w:rsidRPr="00A04420">
        <w:rPr>
          <w:b w:val="0"/>
          <w:sz w:val="22"/>
          <w:szCs w:val="22"/>
        </w:rPr>
        <w:t xml:space="preserve">istoric Site will </w:t>
      </w:r>
      <w:r w:rsidRPr="00E73527">
        <w:rPr>
          <w:b w:val="0"/>
          <w:sz w:val="22"/>
          <w:szCs w:val="22"/>
        </w:rPr>
        <w:t xml:space="preserve">host our </w:t>
      </w:r>
      <w:r w:rsidR="00104C2A" w:rsidRPr="00A04420">
        <w:rPr>
          <w:b w:val="0"/>
          <w:sz w:val="22"/>
          <w:szCs w:val="22"/>
        </w:rPr>
        <w:t>A</w:t>
      </w:r>
      <w:r w:rsidRPr="00E73527">
        <w:rPr>
          <w:b w:val="0"/>
          <w:sz w:val="22"/>
          <w:szCs w:val="22"/>
        </w:rPr>
        <w:t>nnual Ice</w:t>
      </w:r>
      <w:r w:rsidR="00104C2A" w:rsidRPr="00A04420">
        <w:rPr>
          <w:b w:val="0"/>
          <w:sz w:val="22"/>
          <w:szCs w:val="22"/>
        </w:rPr>
        <w:t xml:space="preserve"> c</w:t>
      </w:r>
      <w:r w:rsidRPr="00E73527">
        <w:rPr>
          <w:b w:val="0"/>
          <w:sz w:val="22"/>
          <w:szCs w:val="22"/>
        </w:rPr>
        <w:t>ream Social</w:t>
      </w:r>
      <w:r w:rsidR="00284A3A" w:rsidRPr="00A04420">
        <w:rPr>
          <w:b w:val="0"/>
          <w:sz w:val="22"/>
          <w:szCs w:val="22"/>
        </w:rPr>
        <w:t xml:space="preserve"> </w:t>
      </w:r>
      <w:r w:rsidR="00CA12AD" w:rsidRPr="00A04420">
        <w:rPr>
          <w:b w:val="0"/>
          <w:sz w:val="22"/>
          <w:szCs w:val="22"/>
        </w:rPr>
        <w:t>featuring live</w:t>
      </w:r>
      <w:r w:rsidRPr="00E73527">
        <w:rPr>
          <w:b w:val="0"/>
          <w:sz w:val="22"/>
          <w:szCs w:val="22"/>
        </w:rPr>
        <w:t xml:space="preserve"> music and performances by folksinger and story teller, Greg </w:t>
      </w:r>
      <w:proofErr w:type="spellStart"/>
      <w:r w:rsidRPr="00E73527">
        <w:rPr>
          <w:b w:val="0"/>
          <w:sz w:val="22"/>
          <w:szCs w:val="22"/>
        </w:rPr>
        <w:t>Jowaisas</w:t>
      </w:r>
      <w:proofErr w:type="spellEnd"/>
      <w:r w:rsidRPr="00E73527">
        <w:rPr>
          <w:b w:val="0"/>
          <w:sz w:val="22"/>
          <w:szCs w:val="22"/>
        </w:rPr>
        <w:t xml:space="preserve">, and live music by Jazz Renaissance. </w:t>
      </w:r>
      <w:r w:rsidR="00284A3A" w:rsidRPr="00A04420">
        <w:rPr>
          <w:b w:val="0"/>
          <w:sz w:val="22"/>
          <w:szCs w:val="22"/>
        </w:rPr>
        <w:t xml:space="preserve"> </w:t>
      </w:r>
      <w:r w:rsidRPr="00E73527">
        <w:rPr>
          <w:b w:val="0"/>
          <w:sz w:val="22"/>
          <w:szCs w:val="22"/>
        </w:rPr>
        <w:t xml:space="preserve">Our </w:t>
      </w:r>
      <w:r w:rsidR="00104C2A" w:rsidRPr="00A04420">
        <w:rPr>
          <w:b w:val="0"/>
          <w:sz w:val="22"/>
          <w:szCs w:val="22"/>
        </w:rPr>
        <w:t>A</w:t>
      </w:r>
      <w:r w:rsidRPr="00E73527">
        <w:rPr>
          <w:b w:val="0"/>
          <w:sz w:val="22"/>
          <w:szCs w:val="22"/>
        </w:rPr>
        <w:t xml:space="preserve">nnual Ice Cream Social </w:t>
      </w:r>
      <w:r w:rsidR="007A0297" w:rsidRPr="00A04420">
        <w:rPr>
          <w:b w:val="0"/>
          <w:sz w:val="22"/>
          <w:szCs w:val="22"/>
        </w:rPr>
        <w:t xml:space="preserve">and </w:t>
      </w:r>
      <w:r w:rsidR="00CA12AD" w:rsidRPr="00A04420">
        <w:rPr>
          <w:b w:val="0"/>
          <w:sz w:val="22"/>
          <w:szCs w:val="22"/>
        </w:rPr>
        <w:t xml:space="preserve">Fourth of July </w:t>
      </w:r>
      <w:r w:rsidR="00104C2A" w:rsidRPr="00A04420">
        <w:rPr>
          <w:b w:val="0"/>
          <w:sz w:val="22"/>
          <w:szCs w:val="22"/>
        </w:rPr>
        <w:t>C</w:t>
      </w:r>
      <w:r w:rsidR="007A0297" w:rsidRPr="00A04420">
        <w:rPr>
          <w:b w:val="0"/>
          <w:sz w:val="22"/>
          <w:szCs w:val="22"/>
        </w:rPr>
        <w:t xml:space="preserve">elebration </w:t>
      </w:r>
      <w:r w:rsidRPr="00E73527">
        <w:rPr>
          <w:b w:val="0"/>
          <w:sz w:val="22"/>
          <w:szCs w:val="22"/>
        </w:rPr>
        <w:t xml:space="preserve">will be held on the grounds of </w:t>
      </w:r>
      <w:r w:rsidR="00284A3A" w:rsidRPr="00A04420">
        <w:rPr>
          <w:b w:val="0"/>
          <w:sz w:val="22"/>
          <w:szCs w:val="22"/>
        </w:rPr>
        <w:t>Taft’s</w:t>
      </w:r>
      <w:r w:rsidRPr="00E73527">
        <w:rPr>
          <w:b w:val="0"/>
          <w:sz w:val="22"/>
          <w:szCs w:val="22"/>
        </w:rPr>
        <w:t xml:space="preserve"> birthplace and boyhood home</w:t>
      </w:r>
      <w:r w:rsidR="007A0297" w:rsidRPr="00A04420">
        <w:rPr>
          <w:b w:val="0"/>
          <w:sz w:val="22"/>
          <w:szCs w:val="22"/>
        </w:rPr>
        <w:t xml:space="preserve"> –</w:t>
      </w:r>
      <w:r w:rsidRPr="00E73527">
        <w:rPr>
          <w:b w:val="0"/>
          <w:sz w:val="22"/>
          <w:szCs w:val="22"/>
        </w:rPr>
        <w:t xml:space="preserve"> </w:t>
      </w:r>
      <w:r w:rsidR="007A0297" w:rsidRPr="00A04420">
        <w:rPr>
          <w:b w:val="0"/>
          <w:sz w:val="22"/>
          <w:szCs w:val="22"/>
        </w:rPr>
        <w:t>the home of our</w:t>
      </w:r>
      <w:r w:rsidRPr="00E73527">
        <w:rPr>
          <w:b w:val="0"/>
          <w:sz w:val="22"/>
          <w:szCs w:val="22"/>
        </w:rPr>
        <w:t xml:space="preserve"> nation’s 27th President and 10th Supreme Court Chief Justice.</w:t>
      </w:r>
    </w:p>
    <w:p w:rsidR="00A04420" w:rsidRPr="00A04420" w:rsidRDefault="00A04420" w:rsidP="00A04420">
      <w:pPr>
        <w:pStyle w:val="Headline"/>
        <w:spacing w:line="360" w:lineRule="auto"/>
        <w:rPr>
          <w:sz w:val="22"/>
          <w:szCs w:val="22"/>
        </w:rPr>
      </w:pPr>
    </w:p>
    <w:p w:rsidR="00E73527" w:rsidRPr="00E73527" w:rsidRDefault="00104C2A" w:rsidP="00A51805">
      <w:pPr>
        <w:shd w:val="clear" w:color="auto" w:fill="FFFFFF"/>
        <w:spacing w:after="300" w:line="360" w:lineRule="auto"/>
        <w:rPr>
          <w:rFonts w:ascii="NPSRawlinsonOT" w:hAnsi="NPSRawlinsonOT"/>
          <w:sz w:val="22"/>
          <w:szCs w:val="22"/>
        </w:rPr>
      </w:pPr>
      <w:r w:rsidRPr="00E73527">
        <w:rPr>
          <w:rFonts w:ascii="NPSRawlinsonOT" w:hAnsi="NPSRawlinsonOT"/>
          <w:sz w:val="22"/>
          <w:szCs w:val="22"/>
        </w:rPr>
        <w:t xml:space="preserve">Come join us at the park </w:t>
      </w:r>
      <w:r w:rsidRPr="00A04420">
        <w:rPr>
          <w:rFonts w:ascii="NPSRawlinsonOT" w:hAnsi="NPSRawlinsonOT"/>
          <w:sz w:val="22"/>
          <w:szCs w:val="22"/>
        </w:rPr>
        <w:t xml:space="preserve">on the Fourth of July and </w:t>
      </w:r>
      <w:r w:rsidRPr="00E73527">
        <w:rPr>
          <w:rFonts w:ascii="NPSRawlinsonOT" w:hAnsi="NPSRawlinsonOT"/>
          <w:sz w:val="22"/>
          <w:szCs w:val="22"/>
        </w:rPr>
        <w:t xml:space="preserve">enjoy </w:t>
      </w:r>
      <w:r w:rsidR="00A51805" w:rsidRPr="00E73527">
        <w:rPr>
          <w:rFonts w:ascii="NPSRawlinsonOT" w:hAnsi="NPSRawlinsonOT"/>
          <w:sz w:val="22"/>
          <w:szCs w:val="22"/>
        </w:rPr>
        <w:t>free ice</w:t>
      </w:r>
      <w:r w:rsidR="00A51805" w:rsidRPr="00A04420">
        <w:rPr>
          <w:rFonts w:ascii="NPSRawlinsonOT" w:hAnsi="NPSRawlinsonOT"/>
          <w:sz w:val="22"/>
          <w:szCs w:val="22"/>
        </w:rPr>
        <w:t>-</w:t>
      </w:r>
      <w:r w:rsidR="00A51805" w:rsidRPr="00E73527">
        <w:rPr>
          <w:rFonts w:ascii="NPSRawlinsonOT" w:hAnsi="NPSRawlinsonOT"/>
          <w:sz w:val="22"/>
          <w:szCs w:val="22"/>
        </w:rPr>
        <w:t>cream</w:t>
      </w:r>
      <w:r w:rsidR="00A51805" w:rsidRPr="00A04420">
        <w:rPr>
          <w:rFonts w:ascii="NPSRawlinsonOT" w:hAnsi="NPSRawlinsonOT"/>
          <w:sz w:val="22"/>
          <w:szCs w:val="22"/>
        </w:rPr>
        <w:t xml:space="preserve"> and </w:t>
      </w:r>
      <w:r w:rsidRPr="00E73527">
        <w:rPr>
          <w:rFonts w:ascii="NPSRawlinsonOT" w:hAnsi="NPSRawlinsonOT"/>
          <w:sz w:val="22"/>
          <w:szCs w:val="22"/>
        </w:rPr>
        <w:t xml:space="preserve">performances by </w:t>
      </w:r>
      <w:r w:rsidR="00A04420" w:rsidRPr="00A04420">
        <w:rPr>
          <w:rFonts w:ascii="NPSRawlinsonOT" w:hAnsi="NPSRawlinsonOT"/>
          <w:sz w:val="22"/>
          <w:szCs w:val="22"/>
        </w:rPr>
        <w:t>two</w:t>
      </w:r>
      <w:r w:rsidRPr="00E73527">
        <w:rPr>
          <w:rFonts w:ascii="NPSRawlinsonOT" w:hAnsi="NPSRawlinsonOT"/>
          <w:sz w:val="22"/>
          <w:szCs w:val="22"/>
        </w:rPr>
        <w:t xml:space="preserve"> popular performers</w:t>
      </w:r>
      <w:r w:rsidR="00A04420" w:rsidRPr="00A04420">
        <w:rPr>
          <w:rFonts w:ascii="NPSRawlinsonOT" w:hAnsi="NPSRawlinsonOT"/>
          <w:sz w:val="22"/>
          <w:szCs w:val="22"/>
        </w:rPr>
        <w:t xml:space="preserve">.  </w:t>
      </w:r>
      <w:r w:rsidR="00E73527" w:rsidRPr="00E73527">
        <w:rPr>
          <w:rFonts w:ascii="NPSRawlinsonOT" w:hAnsi="NPSRawlinsonOT"/>
          <w:sz w:val="22"/>
          <w:szCs w:val="22"/>
        </w:rPr>
        <w:t xml:space="preserve">Greg </w:t>
      </w:r>
      <w:proofErr w:type="spellStart"/>
      <w:r w:rsidR="00E73527" w:rsidRPr="00E73527">
        <w:rPr>
          <w:rFonts w:ascii="NPSRawlinsonOT" w:hAnsi="NPSRawlinsonOT"/>
          <w:sz w:val="22"/>
          <w:szCs w:val="22"/>
        </w:rPr>
        <w:t>Jowa</w:t>
      </w:r>
      <w:r w:rsidR="0053408B">
        <w:rPr>
          <w:rFonts w:ascii="NPSRawlinsonOT" w:hAnsi="NPSRawlinsonOT"/>
          <w:sz w:val="22"/>
          <w:szCs w:val="22"/>
        </w:rPr>
        <w:t>i</w:t>
      </w:r>
      <w:r w:rsidR="00E73527" w:rsidRPr="00E73527">
        <w:rPr>
          <w:rFonts w:ascii="NPSRawlinsonOT" w:hAnsi="NPSRawlinsonOT"/>
          <w:sz w:val="22"/>
          <w:szCs w:val="22"/>
        </w:rPr>
        <w:t>s</w:t>
      </w:r>
      <w:r w:rsidR="0053408B">
        <w:rPr>
          <w:rFonts w:ascii="NPSRawlinsonOT" w:hAnsi="NPSRawlinsonOT"/>
          <w:sz w:val="22"/>
          <w:szCs w:val="22"/>
        </w:rPr>
        <w:t>a</w:t>
      </w:r>
      <w:r w:rsidR="00E73527" w:rsidRPr="00E73527">
        <w:rPr>
          <w:rFonts w:ascii="NPSRawlinsonOT" w:hAnsi="NPSRawlinsonOT"/>
          <w:sz w:val="22"/>
          <w:szCs w:val="22"/>
        </w:rPr>
        <w:t>s</w:t>
      </w:r>
      <w:proofErr w:type="spellEnd"/>
      <w:r w:rsidR="00E73527" w:rsidRPr="00E73527">
        <w:rPr>
          <w:rFonts w:ascii="NPSRawlinsonOT" w:hAnsi="NPSRawlinsonOT"/>
          <w:sz w:val="22"/>
          <w:szCs w:val="22"/>
        </w:rPr>
        <w:t xml:space="preserve"> will perform late 1</w:t>
      </w:r>
      <w:r w:rsidR="00B1392D">
        <w:rPr>
          <w:rFonts w:ascii="NPSRawlinsonOT" w:hAnsi="NPSRawlinsonOT"/>
          <w:sz w:val="22"/>
          <w:szCs w:val="22"/>
        </w:rPr>
        <w:t>9th</w:t>
      </w:r>
      <w:r w:rsidR="00975216">
        <w:rPr>
          <w:rFonts w:ascii="NPSRawlinsonOT" w:hAnsi="NPSRawlinsonOT"/>
          <w:sz w:val="22"/>
          <w:szCs w:val="22"/>
        </w:rPr>
        <w:t xml:space="preserve"> and </w:t>
      </w:r>
      <w:bookmarkStart w:id="0" w:name="_GoBack"/>
      <w:bookmarkEnd w:id="0"/>
      <w:r w:rsidR="00E73527" w:rsidRPr="00E73527">
        <w:rPr>
          <w:rFonts w:ascii="NPSRawlinsonOT" w:hAnsi="NPSRawlinsonOT"/>
          <w:sz w:val="22"/>
          <w:szCs w:val="22"/>
        </w:rPr>
        <w:t>early 2</w:t>
      </w:r>
      <w:r w:rsidR="00B1392D">
        <w:rPr>
          <w:rFonts w:ascii="NPSRawlinsonOT" w:hAnsi="NPSRawlinsonOT"/>
          <w:sz w:val="22"/>
          <w:szCs w:val="22"/>
        </w:rPr>
        <w:t>0th</w:t>
      </w:r>
      <w:r w:rsidR="00E73527" w:rsidRPr="00E73527">
        <w:rPr>
          <w:rFonts w:ascii="NPSRawlinsonOT" w:hAnsi="NPSRawlinsonOT"/>
          <w:sz w:val="22"/>
          <w:szCs w:val="22"/>
        </w:rPr>
        <w:t xml:space="preserve"> century folk music and storytelling. Thirty years ago </w:t>
      </w:r>
      <w:r w:rsidR="0053408B">
        <w:rPr>
          <w:rFonts w:ascii="NPSRawlinsonOT" w:hAnsi="NPSRawlinsonOT"/>
          <w:sz w:val="22"/>
          <w:szCs w:val="22"/>
        </w:rPr>
        <w:t xml:space="preserve">Greg </w:t>
      </w:r>
      <w:proofErr w:type="spellStart"/>
      <w:r w:rsidR="0053408B">
        <w:rPr>
          <w:rFonts w:ascii="NPSRawlinsonOT" w:hAnsi="NPSRawlinsonOT"/>
          <w:sz w:val="22"/>
          <w:szCs w:val="22"/>
        </w:rPr>
        <w:t>Jowaisas</w:t>
      </w:r>
      <w:proofErr w:type="spellEnd"/>
      <w:r w:rsidR="00E73527" w:rsidRPr="00E73527">
        <w:rPr>
          <w:rFonts w:ascii="NPSRawlinsonOT" w:hAnsi="NPSRawlinsonOT"/>
          <w:sz w:val="22"/>
          <w:szCs w:val="22"/>
        </w:rPr>
        <w:t xml:space="preserve"> left his noble teaching profession to follow the call of the wild mountain banjo and made his infatuation with old-time music his full-time career. </w:t>
      </w:r>
      <w:r w:rsidR="00A04420" w:rsidRPr="00A04420">
        <w:rPr>
          <w:rFonts w:ascii="NPSRawlinsonOT" w:hAnsi="NPSRawlinsonOT"/>
          <w:sz w:val="22"/>
          <w:szCs w:val="22"/>
        </w:rPr>
        <w:t xml:space="preserve"> </w:t>
      </w:r>
      <w:r w:rsidR="00E73527" w:rsidRPr="00E73527">
        <w:rPr>
          <w:rFonts w:ascii="NPSRawlinsonOT" w:hAnsi="NPSRawlinsonOT"/>
          <w:sz w:val="22"/>
          <w:szCs w:val="22"/>
        </w:rPr>
        <w:t xml:space="preserve"> Jazz Renaissance is a seven-piece jazz group, formed in November, 2010.  This jazz group plays modern jazz in many styles, including bop, swing, and Latin.  They have played at many local venues and events including the Blue Wisp, Whiskey Bar</w:t>
      </w:r>
      <w:r w:rsidRPr="00A04420">
        <w:rPr>
          <w:rFonts w:ascii="NPSRawlinsonOT" w:hAnsi="NPSRawlinsonOT"/>
          <w:sz w:val="22"/>
          <w:szCs w:val="22"/>
        </w:rPr>
        <w:t>, Juneteenth</w:t>
      </w:r>
      <w:r w:rsidR="00E73527" w:rsidRPr="00E73527">
        <w:rPr>
          <w:rFonts w:ascii="NPSRawlinsonOT" w:hAnsi="NPSRawlinsonOT"/>
          <w:sz w:val="22"/>
          <w:szCs w:val="22"/>
        </w:rPr>
        <w:t xml:space="preserve"> Celebration at Drake Park, and Black Family Reunion.  </w:t>
      </w:r>
    </w:p>
    <w:p w:rsidR="00A04420" w:rsidRDefault="00E73527" w:rsidP="00A04420">
      <w:pPr>
        <w:shd w:val="clear" w:color="auto" w:fill="FFFFFF"/>
        <w:spacing w:after="300" w:line="360" w:lineRule="auto"/>
        <w:rPr>
          <w:rFonts w:ascii="NPSRawlinsonOT" w:hAnsi="NPSRawlinsonOT"/>
          <w:sz w:val="22"/>
          <w:szCs w:val="22"/>
        </w:rPr>
      </w:pPr>
      <w:r w:rsidRPr="00A04420">
        <w:rPr>
          <w:rFonts w:ascii="NPSRawlinsonOT" w:hAnsi="NPSRawlinsonOT"/>
          <w:sz w:val="22"/>
          <w:szCs w:val="22"/>
        </w:rPr>
        <w:t>Events begin at the Taft Education Center, located at 2038 Auburn Avenue, one block south of the Christ Hospital.</w:t>
      </w:r>
      <w:r w:rsidR="00104C2A" w:rsidRPr="00A04420">
        <w:rPr>
          <w:rFonts w:ascii="NPSRawlinsonOT" w:hAnsi="NPSRawlinsonOT"/>
          <w:b/>
          <w:sz w:val="22"/>
          <w:szCs w:val="22"/>
        </w:rPr>
        <w:t xml:space="preserve"> </w:t>
      </w:r>
      <w:r w:rsidRPr="00A04420">
        <w:rPr>
          <w:rFonts w:ascii="NPSRawlinsonOT" w:hAnsi="NPSRawlinsonOT"/>
          <w:sz w:val="22"/>
          <w:szCs w:val="22"/>
        </w:rPr>
        <w:t xml:space="preserve"> Free parking is available in front of the education center </w:t>
      </w:r>
      <w:r w:rsidR="00104C2A" w:rsidRPr="00A04420">
        <w:rPr>
          <w:rFonts w:ascii="NPSRawlinsonOT" w:hAnsi="NPSRawlinsonOT"/>
          <w:sz w:val="22"/>
          <w:szCs w:val="22"/>
        </w:rPr>
        <w:t>and at the parking lot on Southern</w:t>
      </w:r>
      <w:r w:rsidR="00A51805" w:rsidRPr="00A04420">
        <w:rPr>
          <w:rFonts w:ascii="NPSRawlinsonOT" w:hAnsi="NPSRawlinsonOT"/>
          <w:sz w:val="22"/>
          <w:szCs w:val="22"/>
        </w:rPr>
        <w:t xml:space="preserve"> Avenue.</w:t>
      </w:r>
      <w:r w:rsidRPr="00A04420">
        <w:rPr>
          <w:rFonts w:ascii="NPSRawlinsonOT" w:hAnsi="NPSRawlinsonOT"/>
          <w:sz w:val="22"/>
          <w:szCs w:val="22"/>
        </w:rPr>
        <w:t xml:space="preserve"> </w:t>
      </w:r>
      <w:r w:rsidR="00A51805" w:rsidRPr="00A04420">
        <w:rPr>
          <w:rFonts w:ascii="NPSRawlinsonOT" w:hAnsi="NPSRawlinsonOT"/>
          <w:sz w:val="22"/>
          <w:szCs w:val="22"/>
        </w:rPr>
        <w:t xml:space="preserve"> Please c</w:t>
      </w:r>
      <w:r w:rsidRPr="00A04420">
        <w:rPr>
          <w:rFonts w:ascii="NPSRawlinsonOT" w:hAnsi="NPSRawlinsonOT"/>
          <w:sz w:val="22"/>
          <w:szCs w:val="22"/>
        </w:rPr>
        <w:t xml:space="preserve">all </w:t>
      </w:r>
      <w:r w:rsidR="00A51805" w:rsidRPr="00A04420">
        <w:rPr>
          <w:rFonts w:ascii="NPSRawlinsonOT" w:hAnsi="NPSRawlinsonOT"/>
          <w:sz w:val="22"/>
          <w:szCs w:val="22"/>
        </w:rPr>
        <w:t>(</w:t>
      </w:r>
      <w:r w:rsidRPr="00A04420">
        <w:rPr>
          <w:rFonts w:ascii="NPSRawlinsonOT" w:hAnsi="NPSRawlinsonOT"/>
          <w:sz w:val="22"/>
          <w:szCs w:val="22"/>
        </w:rPr>
        <w:t>513</w:t>
      </w:r>
      <w:r w:rsidR="00A51805" w:rsidRPr="00A04420">
        <w:rPr>
          <w:rFonts w:ascii="NPSRawlinsonOT" w:hAnsi="NPSRawlinsonOT"/>
          <w:sz w:val="22"/>
          <w:szCs w:val="22"/>
        </w:rPr>
        <w:t xml:space="preserve">) </w:t>
      </w:r>
      <w:r w:rsidRPr="00A04420">
        <w:rPr>
          <w:rFonts w:ascii="NPSRawlinsonOT" w:hAnsi="NPSRawlinsonOT"/>
          <w:sz w:val="22"/>
          <w:szCs w:val="22"/>
        </w:rPr>
        <w:t xml:space="preserve">684-3262 for accessibility </w:t>
      </w:r>
      <w:r w:rsidR="00A51805" w:rsidRPr="00A04420">
        <w:rPr>
          <w:rFonts w:ascii="NPSRawlinsonOT" w:hAnsi="NPSRawlinsonOT"/>
          <w:sz w:val="22"/>
          <w:szCs w:val="22"/>
        </w:rPr>
        <w:t>information and assistance</w:t>
      </w:r>
      <w:r w:rsidRPr="00A04420">
        <w:rPr>
          <w:rFonts w:ascii="NPSRawlinsonOT" w:hAnsi="NPSRawlinsonOT"/>
          <w:sz w:val="22"/>
          <w:szCs w:val="22"/>
        </w:rPr>
        <w:t xml:space="preserve">. </w:t>
      </w:r>
      <w:r w:rsidR="00A04420" w:rsidRPr="00A04420">
        <w:rPr>
          <w:rFonts w:ascii="NPSRawlinsonOT" w:hAnsi="NPSRawlinsonOT"/>
          <w:sz w:val="22"/>
          <w:szCs w:val="22"/>
        </w:rPr>
        <w:t xml:space="preserve">A visit to the park includes a free ranger guided tour of William Howard Taft’s boyhood home, self-guided exhibits, and an introductory video on Taft’s life and career.  </w:t>
      </w:r>
    </w:p>
    <w:p w:rsidR="00476E6F" w:rsidRPr="00A04420" w:rsidRDefault="00A04420" w:rsidP="00A04420">
      <w:pPr>
        <w:shd w:val="clear" w:color="auto" w:fill="FFFFFF"/>
        <w:spacing w:after="300" w:line="360" w:lineRule="auto"/>
        <w:rPr>
          <w:rFonts w:ascii="NPSRawlinsonOT" w:hAnsi="NPSRawlinsonOT"/>
          <w:sz w:val="22"/>
          <w:szCs w:val="22"/>
        </w:rPr>
      </w:pPr>
      <w:r w:rsidRPr="00A04420">
        <w:rPr>
          <w:rFonts w:ascii="NPSRawlinsonOT" w:hAnsi="NPSRawlinsonOT"/>
          <w:sz w:val="22"/>
          <w:szCs w:val="22"/>
        </w:rPr>
        <w:lastRenderedPageBreak/>
        <w:t>Tours will be conducted throughout the day from 8 a.m. to 4 p.m.  All activities are free and reservations are not required.</w:t>
      </w:r>
      <w:r>
        <w:rPr>
          <w:rFonts w:ascii="NPSRawlinsonOT" w:hAnsi="NPSRawlinsonOT"/>
          <w:sz w:val="22"/>
          <w:szCs w:val="22"/>
        </w:rPr>
        <w:t xml:space="preserve">  </w:t>
      </w:r>
      <w:r w:rsidR="00E73527" w:rsidRPr="00A04420">
        <w:rPr>
          <w:rFonts w:ascii="NPSRawlinsonOT" w:hAnsi="NPSRawlinsonOT"/>
          <w:sz w:val="22"/>
          <w:szCs w:val="22"/>
        </w:rPr>
        <w:t>Driving directions</w:t>
      </w:r>
      <w:r w:rsidR="00A51805" w:rsidRPr="00A04420">
        <w:rPr>
          <w:rFonts w:ascii="NPSRawlinsonOT" w:hAnsi="NPSRawlinsonOT"/>
          <w:b/>
          <w:sz w:val="22"/>
          <w:szCs w:val="22"/>
        </w:rPr>
        <w:t>,</w:t>
      </w:r>
      <w:r w:rsidR="00E73527" w:rsidRPr="00A04420">
        <w:rPr>
          <w:rFonts w:ascii="NPSRawlinsonOT" w:hAnsi="NPSRawlinsonOT"/>
          <w:sz w:val="22"/>
          <w:szCs w:val="22"/>
        </w:rPr>
        <w:t xml:space="preserve"> </w:t>
      </w:r>
      <w:r w:rsidR="00A51805" w:rsidRPr="00A04420">
        <w:rPr>
          <w:rFonts w:ascii="NPSRawlinsonOT" w:hAnsi="NPSRawlinsonOT"/>
          <w:b/>
          <w:sz w:val="22"/>
          <w:szCs w:val="22"/>
        </w:rPr>
        <w:t xml:space="preserve">a </w:t>
      </w:r>
      <w:r w:rsidR="00E73527" w:rsidRPr="00A04420">
        <w:rPr>
          <w:rFonts w:ascii="NPSRawlinsonOT" w:hAnsi="NPSRawlinsonOT"/>
          <w:sz w:val="22"/>
          <w:szCs w:val="22"/>
        </w:rPr>
        <w:t>map</w:t>
      </w:r>
      <w:r w:rsidR="00A51805" w:rsidRPr="00A04420">
        <w:rPr>
          <w:rFonts w:ascii="NPSRawlinsonOT" w:hAnsi="NPSRawlinsonOT"/>
          <w:b/>
          <w:sz w:val="22"/>
          <w:szCs w:val="22"/>
        </w:rPr>
        <w:t>,</w:t>
      </w:r>
      <w:r w:rsidR="00E73527" w:rsidRPr="00A04420">
        <w:rPr>
          <w:rFonts w:ascii="NPSRawlinsonOT" w:hAnsi="NPSRawlinsonOT"/>
          <w:sz w:val="22"/>
          <w:szCs w:val="22"/>
        </w:rPr>
        <w:t xml:space="preserve"> </w:t>
      </w:r>
      <w:r w:rsidR="00A51805" w:rsidRPr="00A04420">
        <w:rPr>
          <w:rFonts w:ascii="NPSRawlinsonOT" w:hAnsi="NPSRawlinsonOT"/>
          <w:sz w:val="22"/>
          <w:szCs w:val="22"/>
        </w:rPr>
        <w:t>calendar of events, and</w:t>
      </w:r>
      <w:r w:rsidR="00E73527" w:rsidRPr="00A04420">
        <w:rPr>
          <w:rFonts w:ascii="NPSRawlinsonOT" w:hAnsi="NPSRawlinsonOT"/>
          <w:sz w:val="22"/>
          <w:szCs w:val="22"/>
        </w:rPr>
        <w:t xml:space="preserve"> other </w:t>
      </w:r>
      <w:r w:rsidR="00A51805" w:rsidRPr="00A04420">
        <w:rPr>
          <w:rFonts w:ascii="NPSRawlinsonOT" w:hAnsi="NPSRawlinsonOT"/>
          <w:sz w:val="22"/>
          <w:szCs w:val="22"/>
        </w:rPr>
        <w:t>usef</w:t>
      </w:r>
      <w:r w:rsidR="00E73527" w:rsidRPr="00A04420">
        <w:rPr>
          <w:rFonts w:ascii="NPSRawlinsonOT" w:hAnsi="NPSRawlinsonOT"/>
          <w:sz w:val="22"/>
          <w:szCs w:val="22"/>
        </w:rPr>
        <w:t>ul information</w:t>
      </w:r>
      <w:r w:rsidR="00A51805" w:rsidRPr="00A04420">
        <w:rPr>
          <w:rFonts w:ascii="NPSRawlinsonOT" w:hAnsi="NPSRawlinsonOT"/>
          <w:sz w:val="22"/>
          <w:szCs w:val="22"/>
        </w:rPr>
        <w:t xml:space="preserve"> for William Howard Taft National Historic Site</w:t>
      </w:r>
      <w:r w:rsidR="00E73527" w:rsidRPr="00A04420">
        <w:rPr>
          <w:rFonts w:ascii="NPSRawlinsonOT" w:hAnsi="NPSRawlinsonOT"/>
          <w:sz w:val="22"/>
          <w:szCs w:val="22"/>
        </w:rPr>
        <w:t xml:space="preserve"> can be found at </w:t>
      </w:r>
      <w:hyperlink r:id="rId9" w:history="1">
        <w:r w:rsidR="00E73527" w:rsidRPr="00A04420">
          <w:rPr>
            <w:rFonts w:ascii="NPSRawlinsonOT" w:hAnsi="NPSRawlinsonOT"/>
            <w:sz w:val="22"/>
            <w:szCs w:val="22"/>
            <w:u w:val="single"/>
          </w:rPr>
          <w:t>www.nps.gov/wiho</w:t>
        </w:r>
      </w:hyperlink>
      <w:r w:rsidR="00E73527" w:rsidRPr="00A04420">
        <w:rPr>
          <w:rFonts w:ascii="NPSRawlinsonOT" w:hAnsi="NPSRawlinsonOT"/>
          <w:sz w:val="22"/>
          <w:szCs w:val="22"/>
        </w:rPr>
        <w:t>.</w:t>
      </w:r>
      <w:r w:rsidR="00A51805" w:rsidRPr="00A04420">
        <w:rPr>
          <w:rFonts w:ascii="NPSRawlinsonOT" w:hAnsi="NPSRawlinsonOT"/>
          <w:sz w:val="22"/>
          <w:szCs w:val="22"/>
        </w:rPr>
        <w:t xml:space="preserve"> </w:t>
      </w:r>
      <w:r w:rsidR="00A51805" w:rsidRPr="00A04420">
        <w:rPr>
          <w:sz w:val="22"/>
          <w:szCs w:val="22"/>
        </w:rPr>
        <w:t xml:space="preserve"> </w:t>
      </w:r>
      <w:r w:rsidR="00180D6F" w:rsidRPr="00A04420">
        <w:rPr>
          <w:rFonts w:ascii="NPSRawlinsonOT" w:hAnsi="NPSRawlinsonOT"/>
          <w:sz w:val="22"/>
          <w:szCs w:val="22"/>
        </w:rPr>
        <w:t>Plan your visit soon!</w:t>
      </w:r>
    </w:p>
    <w:p w:rsidR="0051666F" w:rsidRPr="00A51805" w:rsidRDefault="0051666F" w:rsidP="00A51805">
      <w:pPr>
        <w:spacing w:line="360" w:lineRule="auto"/>
        <w:rPr>
          <w:rFonts w:ascii="NPSRawlinsonOT" w:hAnsi="NPSRawlinsonOT"/>
          <w:sz w:val="21"/>
          <w:szCs w:val="21"/>
        </w:rPr>
      </w:pPr>
    </w:p>
    <w:p w:rsidR="0051666F" w:rsidRPr="00A51805" w:rsidRDefault="0051666F" w:rsidP="00A51805">
      <w:pPr>
        <w:spacing w:line="360" w:lineRule="auto"/>
        <w:rPr>
          <w:rFonts w:ascii="NPSRawlinsonOT" w:hAnsi="NPSRawlinsonOT"/>
          <w:sz w:val="21"/>
          <w:szCs w:val="21"/>
        </w:rPr>
      </w:pPr>
    </w:p>
    <w:p w:rsidR="0051666F" w:rsidRPr="00A51805" w:rsidRDefault="0051666F" w:rsidP="00A51805">
      <w:pPr>
        <w:spacing w:line="360" w:lineRule="auto"/>
        <w:rPr>
          <w:rFonts w:ascii="NPSRawlinsonOT" w:hAnsi="NPSRawlinsonOT"/>
          <w:sz w:val="21"/>
          <w:szCs w:val="21"/>
        </w:rPr>
      </w:pPr>
    </w:p>
    <w:p w:rsidR="0051666F" w:rsidRPr="00A51805" w:rsidRDefault="0051666F" w:rsidP="00A51805">
      <w:pPr>
        <w:spacing w:line="360" w:lineRule="auto"/>
        <w:rPr>
          <w:rFonts w:ascii="NPSRawlinsonOT" w:hAnsi="NPSRawlinsonOT"/>
          <w:sz w:val="21"/>
          <w:szCs w:val="21"/>
        </w:rPr>
      </w:pPr>
    </w:p>
    <w:sectPr w:rsidR="0051666F" w:rsidRPr="00A51805" w:rsidSect="00E54C0C">
      <w:headerReference w:type="even" r:id="rId10"/>
      <w:headerReference w:type="default" r:id="rId11"/>
      <w:footerReference w:type="even" r:id="rId12"/>
      <w:footerReference w:type="default" r:id="rId13"/>
      <w:headerReference w:type="first" r:id="rId14"/>
      <w:footerReference w:type="first" r:id="rId15"/>
      <w:pgSz w:w="12240" w:h="15840"/>
      <w:pgMar w:top="634" w:right="1296" w:bottom="619" w:left="1440" w:header="576"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FF" w:rsidRDefault="009C6BFF">
      <w:r>
        <w:separator/>
      </w:r>
    </w:p>
  </w:endnote>
  <w:endnote w:type="continuationSeparator" w:id="0">
    <w:p w:rsidR="009C6BFF" w:rsidRDefault="009C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notTrueType/>
    <w:pitch w:val="variable"/>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altName w:val="Arial"/>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Arial"/>
    <w:panose1 w:val="00000000000000000000"/>
    <w:charset w:val="00"/>
    <w:family w:val="modern"/>
    <w:notTrueType/>
    <w:pitch w:val="variable"/>
    <w:sig w:usb0="A00000AF"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58" w:rsidRDefault="00BD5B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E2" w:rsidRDefault="00CD5B82">
    <w:pPr>
      <w:pStyle w:val="EXPERIENCEYOURAMERICA"/>
    </w:pPr>
    <w:r>
      <w:rPr>
        <w:noProof/>
      </w:rPr>
      <mc:AlternateContent>
        <mc:Choice Requires="wps">
          <w:drawing>
            <wp:anchor distT="4294967295" distB="4294967295" distL="114300" distR="114300" simplePos="0" relativeHeight="251660288" behindDoc="0" locked="0" layoutInCell="0" allowOverlap="1" wp14:anchorId="294D0A67" wp14:editId="0B94DCE0">
              <wp:simplePos x="0" y="0"/>
              <wp:positionH relativeFrom="page">
                <wp:posOffset>914400</wp:posOffset>
              </wp:positionH>
              <wp:positionV relativeFrom="page">
                <wp:posOffset>9281159</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730.8pt" to="540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GTEgIAACgEAAAOAAAAZHJzL2Uyb0RvYy54bWysU8uu2jAQ3VfqP1jeQxLIpR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" o:allowincell="f" strokeweight=".25pt">
              <w10:wrap anchorx="page" anchory="page"/>
            </v:line>
          </w:pict>
        </mc:Fallback>
      </mc:AlternateContent>
    </w:r>
  </w:p>
  <w:p w:rsidR="008B29E2" w:rsidRDefault="00CD5B82">
    <w:pPr>
      <w:pStyle w:val="Footer"/>
    </w:pPr>
    <w:r>
      <w:rPr>
        <w:noProof/>
      </w:rPr>
      <mc:AlternateContent>
        <mc:Choice Requires="wps">
          <w:drawing>
            <wp:anchor distT="0" distB="0" distL="114300" distR="114300" simplePos="0" relativeHeight="251661312" behindDoc="0" locked="0" layoutInCell="0" allowOverlap="1" wp14:anchorId="68EA2D7A" wp14:editId="7ADF92AF">
              <wp:simplePos x="0" y="0"/>
              <wp:positionH relativeFrom="page">
                <wp:posOffset>914400</wp:posOffset>
              </wp:positionH>
              <wp:positionV relativeFrom="page">
                <wp:posOffset>9375140</wp:posOffset>
              </wp:positionV>
              <wp:extent cx="6223000" cy="337185"/>
              <wp:effectExtent l="0" t="0" r="635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9E2" w:rsidRDefault="008B29E2" w:rsidP="007F1785">
                          <w:pPr>
                            <w:pStyle w:val="EXPERIENCEYOURAMERICA0"/>
                          </w:pPr>
                          <w:r>
                            <w:t>EXPERIENCE YOUR AMERICA</w:t>
                          </w:r>
                          <w:r>
                            <w:rPr>
                              <w:rFonts w:eastAsia="Times New Roman"/>
                              <w:b w:val="0"/>
                              <w:sz w:val="18"/>
                              <w:szCs w:val="18"/>
                              <w:vertAlign w:val="superscript"/>
                            </w:rPr>
                            <w:t>™</w:t>
                          </w:r>
                        </w:p>
                        <w:p w:rsidR="008B29E2" w:rsidRDefault="008B29E2">
                          <w:pPr>
                            <w:pStyle w:val="Footertext"/>
                            <w:rPr>
                              <w:sz w:val="18"/>
                            </w:rPr>
                          </w:pPr>
                          <w:r>
                            <w:rPr>
                              <w:sz w:val="18"/>
                            </w:rPr>
                            <w:t>The National Park Service cares for special places saved by the American people so that all may experience our heritage.</w:t>
                          </w:r>
                        </w:p>
                        <w:p w:rsidR="008B29E2" w:rsidRDefault="008B29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in;margin-top:738.2pt;width:490pt;height:26.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" o:allowincell="f" filled="f" stroked="f">
              <v:textbox inset="0,0,0,0">
                <w:txbxContent>
                  <w:p w:rsidR="008B29E2" w:rsidRDefault="008B29E2" w:rsidP="007F1785">
                    <w:pPr>
                      <w:pStyle w:val="EXPERIENCEYOURAMERICA0"/>
                    </w:pPr>
                    <w:r>
                      <w:t>EXPERIENCE YOUR AMERICA</w:t>
                    </w:r>
                    <w:r>
                      <w:rPr>
                        <w:rFonts w:eastAsia="Times New Roman"/>
                        <w:b w:val="0"/>
                        <w:sz w:val="18"/>
                        <w:szCs w:val="18"/>
                        <w:vertAlign w:val="superscript"/>
                      </w:rPr>
                      <w:t>™</w:t>
                    </w:r>
                  </w:p>
                  <w:p w:rsidR="008B29E2" w:rsidRDefault="008B29E2">
                    <w:pPr>
                      <w:pStyle w:val="Footertext"/>
                      <w:rPr>
                        <w:sz w:val="18"/>
                      </w:rPr>
                    </w:pPr>
                    <w:r>
                      <w:rPr>
                        <w:sz w:val="18"/>
                      </w:rPr>
                      <w:t>The National Park Service cares for special places saved by the American people so that all may experience our heritage.</w:t>
                    </w:r>
                  </w:p>
                  <w:p w:rsidR="008B29E2" w:rsidRDefault="008B29E2"/>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E2" w:rsidRDefault="008B2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FF" w:rsidRDefault="009C6BFF">
      <w:r>
        <w:separator/>
      </w:r>
    </w:p>
  </w:footnote>
  <w:footnote w:type="continuationSeparator" w:id="0">
    <w:p w:rsidR="009C6BFF" w:rsidRDefault="009C6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58" w:rsidRDefault="00BD5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58" w:rsidRDefault="00BD5B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58" w:rsidRDefault="00BD5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27"/>
    <w:rsid w:val="00000DFF"/>
    <w:rsid w:val="00001B38"/>
    <w:rsid w:val="00017692"/>
    <w:rsid w:val="00026C1A"/>
    <w:rsid w:val="0004265B"/>
    <w:rsid w:val="00066B0E"/>
    <w:rsid w:val="000678E7"/>
    <w:rsid w:val="0007508E"/>
    <w:rsid w:val="0007537C"/>
    <w:rsid w:val="00083159"/>
    <w:rsid w:val="00090743"/>
    <w:rsid w:val="000A1516"/>
    <w:rsid w:val="000A1846"/>
    <w:rsid w:val="000A40DB"/>
    <w:rsid w:val="000B26CB"/>
    <w:rsid w:val="000B55B9"/>
    <w:rsid w:val="000C2548"/>
    <w:rsid w:val="000C710E"/>
    <w:rsid w:val="000F28A5"/>
    <w:rsid w:val="000F30D6"/>
    <w:rsid w:val="000F4826"/>
    <w:rsid w:val="00104C2A"/>
    <w:rsid w:val="001067AE"/>
    <w:rsid w:val="00115D3B"/>
    <w:rsid w:val="0012149F"/>
    <w:rsid w:val="001248CB"/>
    <w:rsid w:val="00125630"/>
    <w:rsid w:val="00131D96"/>
    <w:rsid w:val="0013318C"/>
    <w:rsid w:val="00134885"/>
    <w:rsid w:val="00147EAC"/>
    <w:rsid w:val="001724DD"/>
    <w:rsid w:val="00180D6F"/>
    <w:rsid w:val="001870AA"/>
    <w:rsid w:val="00191C64"/>
    <w:rsid w:val="00192004"/>
    <w:rsid w:val="001A0B77"/>
    <w:rsid w:val="001A4B59"/>
    <w:rsid w:val="001B630A"/>
    <w:rsid w:val="001B6CC5"/>
    <w:rsid w:val="001E1C01"/>
    <w:rsid w:val="001E5D6C"/>
    <w:rsid w:val="00200B88"/>
    <w:rsid w:val="00204D98"/>
    <w:rsid w:val="00212434"/>
    <w:rsid w:val="002338BC"/>
    <w:rsid w:val="00236BE6"/>
    <w:rsid w:val="00237E5C"/>
    <w:rsid w:val="00254743"/>
    <w:rsid w:val="00257C5D"/>
    <w:rsid w:val="00284A3A"/>
    <w:rsid w:val="00291AE2"/>
    <w:rsid w:val="002A3F6A"/>
    <w:rsid w:val="002B2066"/>
    <w:rsid w:val="002C0812"/>
    <w:rsid w:val="002D008B"/>
    <w:rsid w:val="002D3F97"/>
    <w:rsid w:val="002D7E48"/>
    <w:rsid w:val="002E66E5"/>
    <w:rsid w:val="002F4088"/>
    <w:rsid w:val="00305761"/>
    <w:rsid w:val="00305C4B"/>
    <w:rsid w:val="00311070"/>
    <w:rsid w:val="00311F09"/>
    <w:rsid w:val="00322084"/>
    <w:rsid w:val="00335A1B"/>
    <w:rsid w:val="00355B75"/>
    <w:rsid w:val="0036036D"/>
    <w:rsid w:val="00376770"/>
    <w:rsid w:val="00380B99"/>
    <w:rsid w:val="003B0C3B"/>
    <w:rsid w:val="003D2E27"/>
    <w:rsid w:val="003D7B10"/>
    <w:rsid w:val="003E0B20"/>
    <w:rsid w:val="003E4450"/>
    <w:rsid w:val="003E5DD2"/>
    <w:rsid w:val="003E6E0F"/>
    <w:rsid w:val="003F31A1"/>
    <w:rsid w:val="003F5F9B"/>
    <w:rsid w:val="004104BA"/>
    <w:rsid w:val="00412476"/>
    <w:rsid w:val="00413204"/>
    <w:rsid w:val="0041384E"/>
    <w:rsid w:val="00414E43"/>
    <w:rsid w:val="0041624F"/>
    <w:rsid w:val="004362EA"/>
    <w:rsid w:val="00436940"/>
    <w:rsid w:val="00447241"/>
    <w:rsid w:val="004617A0"/>
    <w:rsid w:val="00466091"/>
    <w:rsid w:val="004664BB"/>
    <w:rsid w:val="00476E6F"/>
    <w:rsid w:val="00485765"/>
    <w:rsid w:val="00497E4C"/>
    <w:rsid w:val="004A3458"/>
    <w:rsid w:val="004B3219"/>
    <w:rsid w:val="004B46A7"/>
    <w:rsid w:val="004C53AD"/>
    <w:rsid w:val="004C5BB1"/>
    <w:rsid w:val="004D2CE2"/>
    <w:rsid w:val="004E2814"/>
    <w:rsid w:val="004E657F"/>
    <w:rsid w:val="004F3349"/>
    <w:rsid w:val="005045D6"/>
    <w:rsid w:val="005050DB"/>
    <w:rsid w:val="00512715"/>
    <w:rsid w:val="0051666F"/>
    <w:rsid w:val="00532604"/>
    <w:rsid w:val="00533871"/>
    <w:rsid w:val="0053408B"/>
    <w:rsid w:val="00540489"/>
    <w:rsid w:val="00545587"/>
    <w:rsid w:val="00556BB4"/>
    <w:rsid w:val="005608D4"/>
    <w:rsid w:val="00564E6E"/>
    <w:rsid w:val="00566C02"/>
    <w:rsid w:val="005858E8"/>
    <w:rsid w:val="005E68FE"/>
    <w:rsid w:val="005F6C77"/>
    <w:rsid w:val="00613F96"/>
    <w:rsid w:val="00631BB2"/>
    <w:rsid w:val="00632168"/>
    <w:rsid w:val="006371CA"/>
    <w:rsid w:val="00641A2D"/>
    <w:rsid w:val="00642EC6"/>
    <w:rsid w:val="00644906"/>
    <w:rsid w:val="00650218"/>
    <w:rsid w:val="0065237C"/>
    <w:rsid w:val="00660F66"/>
    <w:rsid w:val="006616CC"/>
    <w:rsid w:val="00667314"/>
    <w:rsid w:val="006740AA"/>
    <w:rsid w:val="00676709"/>
    <w:rsid w:val="006806E6"/>
    <w:rsid w:val="00687290"/>
    <w:rsid w:val="0069083B"/>
    <w:rsid w:val="00697253"/>
    <w:rsid w:val="006B6870"/>
    <w:rsid w:val="006B753F"/>
    <w:rsid w:val="006D30DE"/>
    <w:rsid w:val="006D61E5"/>
    <w:rsid w:val="006E610E"/>
    <w:rsid w:val="006F4C76"/>
    <w:rsid w:val="006F5352"/>
    <w:rsid w:val="00706EE0"/>
    <w:rsid w:val="00710511"/>
    <w:rsid w:val="00710B94"/>
    <w:rsid w:val="00714639"/>
    <w:rsid w:val="0072284B"/>
    <w:rsid w:val="00726F3D"/>
    <w:rsid w:val="007529CD"/>
    <w:rsid w:val="00754534"/>
    <w:rsid w:val="00771C16"/>
    <w:rsid w:val="0077650B"/>
    <w:rsid w:val="00777C29"/>
    <w:rsid w:val="00785B41"/>
    <w:rsid w:val="007938B4"/>
    <w:rsid w:val="007A0297"/>
    <w:rsid w:val="007B075A"/>
    <w:rsid w:val="007D2F5F"/>
    <w:rsid w:val="007D702E"/>
    <w:rsid w:val="007D74E6"/>
    <w:rsid w:val="007E0027"/>
    <w:rsid w:val="007E351D"/>
    <w:rsid w:val="007F1785"/>
    <w:rsid w:val="007F4777"/>
    <w:rsid w:val="007F5633"/>
    <w:rsid w:val="008178B2"/>
    <w:rsid w:val="00821654"/>
    <w:rsid w:val="00844278"/>
    <w:rsid w:val="0085224F"/>
    <w:rsid w:val="008543DD"/>
    <w:rsid w:val="008636A7"/>
    <w:rsid w:val="00866A40"/>
    <w:rsid w:val="008726AB"/>
    <w:rsid w:val="00877714"/>
    <w:rsid w:val="00890829"/>
    <w:rsid w:val="008A06E5"/>
    <w:rsid w:val="008B29E2"/>
    <w:rsid w:val="008C773F"/>
    <w:rsid w:val="008E14AC"/>
    <w:rsid w:val="008E58C3"/>
    <w:rsid w:val="008F327F"/>
    <w:rsid w:val="00903117"/>
    <w:rsid w:val="009113AD"/>
    <w:rsid w:val="00916BC3"/>
    <w:rsid w:val="009519A6"/>
    <w:rsid w:val="00953491"/>
    <w:rsid w:val="00955DCA"/>
    <w:rsid w:val="00960850"/>
    <w:rsid w:val="00961214"/>
    <w:rsid w:val="00965E11"/>
    <w:rsid w:val="00966C93"/>
    <w:rsid w:val="00970392"/>
    <w:rsid w:val="00971D65"/>
    <w:rsid w:val="00975216"/>
    <w:rsid w:val="0099353C"/>
    <w:rsid w:val="00993B6A"/>
    <w:rsid w:val="00994684"/>
    <w:rsid w:val="009A3096"/>
    <w:rsid w:val="009B6005"/>
    <w:rsid w:val="009B68CF"/>
    <w:rsid w:val="009C193F"/>
    <w:rsid w:val="009C2A7E"/>
    <w:rsid w:val="009C6BFF"/>
    <w:rsid w:val="009D4EC6"/>
    <w:rsid w:val="009D5070"/>
    <w:rsid w:val="009E0268"/>
    <w:rsid w:val="009E6894"/>
    <w:rsid w:val="009F22FE"/>
    <w:rsid w:val="009F45FC"/>
    <w:rsid w:val="00A04420"/>
    <w:rsid w:val="00A1014A"/>
    <w:rsid w:val="00A13138"/>
    <w:rsid w:val="00A15987"/>
    <w:rsid w:val="00A22526"/>
    <w:rsid w:val="00A279ED"/>
    <w:rsid w:val="00A51805"/>
    <w:rsid w:val="00A76B4E"/>
    <w:rsid w:val="00A81BBA"/>
    <w:rsid w:val="00A82B59"/>
    <w:rsid w:val="00A856C1"/>
    <w:rsid w:val="00A91345"/>
    <w:rsid w:val="00AA6352"/>
    <w:rsid w:val="00AB65BF"/>
    <w:rsid w:val="00AB7EBF"/>
    <w:rsid w:val="00AD1D57"/>
    <w:rsid w:val="00AD5B0A"/>
    <w:rsid w:val="00AF3462"/>
    <w:rsid w:val="00B03CC2"/>
    <w:rsid w:val="00B0707B"/>
    <w:rsid w:val="00B1392D"/>
    <w:rsid w:val="00B15793"/>
    <w:rsid w:val="00B223B5"/>
    <w:rsid w:val="00B2678D"/>
    <w:rsid w:val="00B33917"/>
    <w:rsid w:val="00B6535C"/>
    <w:rsid w:val="00B66361"/>
    <w:rsid w:val="00B74C01"/>
    <w:rsid w:val="00B76A7A"/>
    <w:rsid w:val="00B76C4F"/>
    <w:rsid w:val="00B84D70"/>
    <w:rsid w:val="00B86617"/>
    <w:rsid w:val="00B87FF7"/>
    <w:rsid w:val="00BB1F63"/>
    <w:rsid w:val="00BB2698"/>
    <w:rsid w:val="00BC1092"/>
    <w:rsid w:val="00BD5470"/>
    <w:rsid w:val="00BD5B58"/>
    <w:rsid w:val="00BF0731"/>
    <w:rsid w:val="00BF4347"/>
    <w:rsid w:val="00BF6A90"/>
    <w:rsid w:val="00C06717"/>
    <w:rsid w:val="00C07194"/>
    <w:rsid w:val="00C21FED"/>
    <w:rsid w:val="00C232A7"/>
    <w:rsid w:val="00C40D85"/>
    <w:rsid w:val="00C42244"/>
    <w:rsid w:val="00C45DB9"/>
    <w:rsid w:val="00C51635"/>
    <w:rsid w:val="00C56719"/>
    <w:rsid w:val="00C612A8"/>
    <w:rsid w:val="00C71E4F"/>
    <w:rsid w:val="00C8007B"/>
    <w:rsid w:val="00C87973"/>
    <w:rsid w:val="00C9593D"/>
    <w:rsid w:val="00CA12AD"/>
    <w:rsid w:val="00CB0E57"/>
    <w:rsid w:val="00CC45F2"/>
    <w:rsid w:val="00CC4D39"/>
    <w:rsid w:val="00CC6E7A"/>
    <w:rsid w:val="00CD3B4E"/>
    <w:rsid w:val="00CD4334"/>
    <w:rsid w:val="00CD5B82"/>
    <w:rsid w:val="00CD61D9"/>
    <w:rsid w:val="00CE4731"/>
    <w:rsid w:val="00CE6309"/>
    <w:rsid w:val="00D10181"/>
    <w:rsid w:val="00D414CB"/>
    <w:rsid w:val="00D50F57"/>
    <w:rsid w:val="00D5253F"/>
    <w:rsid w:val="00D561E0"/>
    <w:rsid w:val="00D57727"/>
    <w:rsid w:val="00D71E6C"/>
    <w:rsid w:val="00D8436F"/>
    <w:rsid w:val="00D93442"/>
    <w:rsid w:val="00DC32AA"/>
    <w:rsid w:val="00DE05E2"/>
    <w:rsid w:val="00DE4B0B"/>
    <w:rsid w:val="00DE5B31"/>
    <w:rsid w:val="00DE74D2"/>
    <w:rsid w:val="00DF6A2A"/>
    <w:rsid w:val="00E04F30"/>
    <w:rsid w:val="00E174CC"/>
    <w:rsid w:val="00E258E0"/>
    <w:rsid w:val="00E25A9F"/>
    <w:rsid w:val="00E32BF9"/>
    <w:rsid w:val="00E34367"/>
    <w:rsid w:val="00E367D7"/>
    <w:rsid w:val="00E54C0C"/>
    <w:rsid w:val="00E56D44"/>
    <w:rsid w:val="00E67698"/>
    <w:rsid w:val="00E73527"/>
    <w:rsid w:val="00E77D9E"/>
    <w:rsid w:val="00EA2B94"/>
    <w:rsid w:val="00EB0F8E"/>
    <w:rsid w:val="00ED3B3B"/>
    <w:rsid w:val="00F050EF"/>
    <w:rsid w:val="00F10B76"/>
    <w:rsid w:val="00F1174D"/>
    <w:rsid w:val="00F160FF"/>
    <w:rsid w:val="00F1647A"/>
    <w:rsid w:val="00F31690"/>
    <w:rsid w:val="00F340BE"/>
    <w:rsid w:val="00F45A7A"/>
    <w:rsid w:val="00F57645"/>
    <w:rsid w:val="00F62116"/>
    <w:rsid w:val="00F64A68"/>
    <w:rsid w:val="00F73351"/>
    <w:rsid w:val="00F747DD"/>
    <w:rsid w:val="00F97517"/>
    <w:rsid w:val="00FA5442"/>
    <w:rsid w:val="00FA75FD"/>
    <w:rsid w:val="00FC49C1"/>
    <w:rsid w:val="00FC661B"/>
    <w:rsid w:val="00FD26DF"/>
    <w:rsid w:val="00FE0FE2"/>
    <w:rsid w:val="00FE1923"/>
    <w:rsid w:val="00FE2DD7"/>
    <w:rsid w:val="00FE309B"/>
    <w:rsid w:val="00FE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71"/>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3871"/>
    <w:pPr>
      <w:tabs>
        <w:tab w:val="center" w:pos="4320"/>
        <w:tab w:val="right" w:pos="8640"/>
      </w:tabs>
    </w:pPr>
    <w:rPr>
      <w:color w:val="00FF00"/>
    </w:r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533871"/>
    <w:pPr>
      <w:tabs>
        <w:tab w:val="center" w:pos="4320"/>
        <w:tab w:val="right" w:pos="8640"/>
      </w:tabs>
    </w:pPr>
    <w:rPr>
      <w:color w:val="00FFFF"/>
    </w:r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533871"/>
    <w:rPr>
      <w:rFonts w:cs="Times New Roman"/>
    </w:rPr>
  </w:style>
  <w:style w:type="paragraph" w:customStyle="1" w:styleId="NPSDOI">
    <w:name w:val="NPS/DOI"/>
    <w:basedOn w:val="Normal"/>
    <w:uiPriority w:val="99"/>
    <w:rsid w:val="002338BC"/>
    <w:rPr>
      <w:rFonts w:ascii="Frutiger LT Std 45 Light" w:hAnsi="Frutiger LT Std 45 Light"/>
      <w:b/>
      <w:sz w:val="18"/>
    </w:rPr>
  </w:style>
  <w:style w:type="paragraph" w:customStyle="1" w:styleId="Footertext">
    <w:name w:val="Footer text"/>
    <w:basedOn w:val="Normal"/>
    <w:uiPriority w:val="99"/>
    <w:rsid w:val="002338BC"/>
    <w:pPr>
      <w:spacing w:line="240" w:lineRule="exact"/>
    </w:pPr>
    <w:rPr>
      <w:rFonts w:ascii="Frutiger LT Std 45 Light" w:hAnsi="Frutiger LT Std 45 Light"/>
      <w:kern w:val="16"/>
      <w:sz w:val="17"/>
    </w:rPr>
  </w:style>
  <w:style w:type="paragraph" w:customStyle="1" w:styleId="ToFrom-bold">
    <w:name w:val="To/From-bold"/>
    <w:basedOn w:val="Normal"/>
    <w:uiPriority w:val="99"/>
    <w:rsid w:val="002338BC"/>
    <w:pPr>
      <w:spacing w:line="360" w:lineRule="exact"/>
    </w:pPr>
    <w:rPr>
      <w:rFonts w:ascii="NPSRawlinsonOTTwo" w:hAnsi="NPSRawlinsonOTTwo"/>
      <w:b/>
      <w:sz w:val="21"/>
    </w:rPr>
  </w:style>
  <w:style w:type="paragraph" w:customStyle="1" w:styleId="ToFrom-light">
    <w:name w:val="To/From-light"/>
    <w:basedOn w:val="ToFrom-bold"/>
    <w:uiPriority w:val="99"/>
    <w:rsid w:val="002338BC"/>
    <w:rPr>
      <w:rFonts w:ascii="NPSRawlinsonOTOld" w:hAnsi="NPSRawlinsonOTOld"/>
    </w:rPr>
  </w:style>
  <w:style w:type="paragraph" w:customStyle="1" w:styleId="Sitename-large">
    <w:name w:val="Site name-large"/>
    <w:basedOn w:val="ToFrom-bold"/>
    <w:uiPriority w:val="99"/>
    <w:rsid w:val="002338BC"/>
    <w:pPr>
      <w:spacing w:line="400" w:lineRule="exact"/>
    </w:pPr>
    <w:rPr>
      <w:rFonts w:ascii="Frutiger LT Std 45 Light" w:hAnsi="Frutiger LT Std 45 Light"/>
      <w:sz w:val="40"/>
    </w:rPr>
  </w:style>
  <w:style w:type="paragraph" w:customStyle="1" w:styleId="Sitename-large-light">
    <w:name w:val="Site name-large-light"/>
    <w:basedOn w:val="Normal"/>
    <w:uiPriority w:val="99"/>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uiPriority w:val="99"/>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uiPriority w:val="99"/>
    <w:rsid w:val="002338BC"/>
    <w:pPr>
      <w:spacing w:line="220" w:lineRule="exact"/>
    </w:pPr>
    <w:rPr>
      <w:rFonts w:ascii="Frutiger LT Std 55 Roman" w:hAnsi="Frutiger LT Std 55 Roman"/>
      <w:sz w:val="18"/>
    </w:rPr>
  </w:style>
  <w:style w:type="paragraph" w:customStyle="1" w:styleId="Redtext">
    <w:name w:val="Red text"/>
    <w:basedOn w:val="Normal"/>
    <w:uiPriority w:val="99"/>
    <w:rsid w:val="002338BC"/>
    <w:pPr>
      <w:spacing w:line="220" w:lineRule="exact"/>
    </w:pPr>
    <w:rPr>
      <w:rFonts w:ascii="Frutiger LT Std 55 Roman" w:hAnsi="Frutiger LT Std 55 Roman"/>
      <w:color w:val="FF0000"/>
      <w:sz w:val="18"/>
    </w:rPr>
  </w:style>
  <w:style w:type="paragraph" w:customStyle="1" w:styleId="Content">
    <w:name w:val="Content"/>
    <w:basedOn w:val="Normal"/>
    <w:uiPriority w:val="99"/>
    <w:rsid w:val="002338BC"/>
    <w:pPr>
      <w:spacing w:line="360" w:lineRule="exact"/>
    </w:pPr>
    <w:rPr>
      <w:rFonts w:ascii="NPSRawlinsonOTOld" w:hAnsi="NPSRawlinsonOTOld"/>
      <w:sz w:val="21"/>
    </w:rPr>
  </w:style>
  <w:style w:type="paragraph" w:customStyle="1" w:styleId="EXPERIENCEYOURAMERICA0">
    <w:name w:val="&quot;EXPERIENCE YOUR AMERICA&quot;"/>
    <w:uiPriority w:val="99"/>
    <w:rsid w:val="007F1785"/>
    <w:rPr>
      <w:rFonts w:ascii="Frutiger LT Std 45 Light" w:hAnsi="Frutiger LT Std 45 Light"/>
      <w:b/>
      <w:noProof/>
      <w:color w:val="000000"/>
      <w:spacing w:val="26"/>
      <w:sz w:val="16"/>
      <w:szCs w:val="20"/>
    </w:rPr>
  </w:style>
  <w:style w:type="paragraph" w:customStyle="1" w:styleId="Headline">
    <w:name w:val="Headline"/>
    <w:basedOn w:val="Normal"/>
    <w:uiPriority w:val="99"/>
    <w:rsid w:val="002338BC"/>
    <w:pPr>
      <w:spacing w:line="300" w:lineRule="exact"/>
    </w:pPr>
    <w:rPr>
      <w:rFonts w:ascii="NPSRawlinsonOT" w:hAnsi="NPSRawlinsonOT"/>
      <w:b/>
      <w:sz w:val="30"/>
    </w:rPr>
  </w:style>
  <w:style w:type="character" w:styleId="Hyperlink">
    <w:name w:val="Hyperlink"/>
    <w:basedOn w:val="DefaultParagraphFont"/>
    <w:uiPriority w:val="99"/>
    <w:rsid w:val="00B15793"/>
    <w:rPr>
      <w:rFonts w:cs="Times New Roman"/>
      <w:color w:val="0000FF"/>
      <w:u w:val="single"/>
    </w:rPr>
  </w:style>
  <w:style w:type="character" w:styleId="FollowedHyperlink">
    <w:name w:val="FollowedHyperlink"/>
    <w:basedOn w:val="DefaultParagraphFont"/>
    <w:uiPriority w:val="99"/>
    <w:rsid w:val="00754534"/>
    <w:rPr>
      <w:rFonts w:cs="Times New Roman"/>
      <w:color w:val="800080"/>
      <w:u w:val="single"/>
    </w:rPr>
  </w:style>
  <w:style w:type="paragraph" w:styleId="BalloonText">
    <w:name w:val="Balloon Text"/>
    <w:basedOn w:val="Normal"/>
    <w:link w:val="BalloonTextChar"/>
    <w:uiPriority w:val="99"/>
    <w:rsid w:val="00B33917"/>
    <w:rPr>
      <w:rFonts w:ascii="Tahoma" w:hAnsi="Tahoma" w:cs="Tahoma"/>
      <w:sz w:val="16"/>
      <w:szCs w:val="16"/>
    </w:rPr>
  </w:style>
  <w:style w:type="character" w:customStyle="1" w:styleId="BalloonTextChar">
    <w:name w:val="Balloon Text Char"/>
    <w:basedOn w:val="DefaultParagraphFont"/>
    <w:link w:val="BalloonText"/>
    <w:uiPriority w:val="99"/>
    <w:locked/>
    <w:rsid w:val="00B33917"/>
    <w:rPr>
      <w:rFonts w:ascii="Tahoma" w:hAnsi="Tahoma" w:cs="Tahoma"/>
      <w:sz w:val="16"/>
      <w:szCs w:val="16"/>
    </w:rPr>
  </w:style>
  <w:style w:type="paragraph" w:customStyle="1" w:styleId="Style">
    <w:name w:val="Style"/>
    <w:rsid w:val="008C773F"/>
    <w:pPr>
      <w:widowControl w:val="0"/>
      <w:autoSpaceDE w:val="0"/>
      <w:autoSpaceDN w:val="0"/>
      <w:adjustRightInd w:val="0"/>
    </w:pPr>
    <w:rPr>
      <w:rFonts w:ascii="Times New Roman" w:eastAsia="Times New Roman" w:hAnsi="Times New Roman"/>
      <w:sz w:val="24"/>
      <w:szCs w:val="24"/>
    </w:rPr>
  </w:style>
  <w:style w:type="paragraph" w:customStyle="1" w:styleId="Itemizedlist-bold">
    <w:name w:val="Itemized list-bold"/>
    <w:basedOn w:val="Normal"/>
    <w:rsid w:val="00E73527"/>
    <w:rPr>
      <w:rFonts w:ascii="Frutiger 45 Light" w:hAnsi="Frutiger 45 Light"/>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71"/>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3871"/>
    <w:pPr>
      <w:tabs>
        <w:tab w:val="center" w:pos="4320"/>
        <w:tab w:val="right" w:pos="8640"/>
      </w:tabs>
    </w:pPr>
    <w:rPr>
      <w:color w:val="00FF00"/>
    </w:r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533871"/>
    <w:pPr>
      <w:tabs>
        <w:tab w:val="center" w:pos="4320"/>
        <w:tab w:val="right" w:pos="8640"/>
      </w:tabs>
    </w:pPr>
    <w:rPr>
      <w:color w:val="00FFFF"/>
    </w:r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533871"/>
    <w:rPr>
      <w:rFonts w:cs="Times New Roman"/>
    </w:rPr>
  </w:style>
  <w:style w:type="paragraph" w:customStyle="1" w:styleId="NPSDOI">
    <w:name w:val="NPS/DOI"/>
    <w:basedOn w:val="Normal"/>
    <w:uiPriority w:val="99"/>
    <w:rsid w:val="002338BC"/>
    <w:rPr>
      <w:rFonts w:ascii="Frutiger LT Std 45 Light" w:hAnsi="Frutiger LT Std 45 Light"/>
      <w:b/>
      <w:sz w:val="18"/>
    </w:rPr>
  </w:style>
  <w:style w:type="paragraph" w:customStyle="1" w:styleId="Footertext">
    <w:name w:val="Footer text"/>
    <w:basedOn w:val="Normal"/>
    <w:uiPriority w:val="99"/>
    <w:rsid w:val="002338BC"/>
    <w:pPr>
      <w:spacing w:line="240" w:lineRule="exact"/>
    </w:pPr>
    <w:rPr>
      <w:rFonts w:ascii="Frutiger LT Std 45 Light" w:hAnsi="Frutiger LT Std 45 Light"/>
      <w:kern w:val="16"/>
      <w:sz w:val="17"/>
    </w:rPr>
  </w:style>
  <w:style w:type="paragraph" w:customStyle="1" w:styleId="ToFrom-bold">
    <w:name w:val="To/From-bold"/>
    <w:basedOn w:val="Normal"/>
    <w:uiPriority w:val="99"/>
    <w:rsid w:val="002338BC"/>
    <w:pPr>
      <w:spacing w:line="360" w:lineRule="exact"/>
    </w:pPr>
    <w:rPr>
      <w:rFonts w:ascii="NPSRawlinsonOTTwo" w:hAnsi="NPSRawlinsonOTTwo"/>
      <w:b/>
      <w:sz w:val="21"/>
    </w:rPr>
  </w:style>
  <w:style w:type="paragraph" w:customStyle="1" w:styleId="ToFrom-light">
    <w:name w:val="To/From-light"/>
    <w:basedOn w:val="ToFrom-bold"/>
    <w:uiPriority w:val="99"/>
    <w:rsid w:val="002338BC"/>
    <w:rPr>
      <w:rFonts w:ascii="NPSRawlinsonOTOld" w:hAnsi="NPSRawlinsonOTOld"/>
    </w:rPr>
  </w:style>
  <w:style w:type="paragraph" w:customStyle="1" w:styleId="Sitename-large">
    <w:name w:val="Site name-large"/>
    <w:basedOn w:val="ToFrom-bold"/>
    <w:uiPriority w:val="99"/>
    <w:rsid w:val="002338BC"/>
    <w:pPr>
      <w:spacing w:line="400" w:lineRule="exact"/>
    </w:pPr>
    <w:rPr>
      <w:rFonts w:ascii="Frutiger LT Std 45 Light" w:hAnsi="Frutiger LT Std 45 Light"/>
      <w:sz w:val="40"/>
    </w:rPr>
  </w:style>
  <w:style w:type="paragraph" w:customStyle="1" w:styleId="Sitename-large-light">
    <w:name w:val="Site name-large-light"/>
    <w:basedOn w:val="Normal"/>
    <w:uiPriority w:val="99"/>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uiPriority w:val="99"/>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uiPriority w:val="99"/>
    <w:rsid w:val="002338BC"/>
    <w:pPr>
      <w:spacing w:line="220" w:lineRule="exact"/>
    </w:pPr>
    <w:rPr>
      <w:rFonts w:ascii="Frutiger LT Std 55 Roman" w:hAnsi="Frutiger LT Std 55 Roman"/>
      <w:sz w:val="18"/>
    </w:rPr>
  </w:style>
  <w:style w:type="paragraph" w:customStyle="1" w:styleId="Redtext">
    <w:name w:val="Red text"/>
    <w:basedOn w:val="Normal"/>
    <w:uiPriority w:val="99"/>
    <w:rsid w:val="002338BC"/>
    <w:pPr>
      <w:spacing w:line="220" w:lineRule="exact"/>
    </w:pPr>
    <w:rPr>
      <w:rFonts w:ascii="Frutiger LT Std 55 Roman" w:hAnsi="Frutiger LT Std 55 Roman"/>
      <w:color w:val="FF0000"/>
      <w:sz w:val="18"/>
    </w:rPr>
  </w:style>
  <w:style w:type="paragraph" w:customStyle="1" w:styleId="Content">
    <w:name w:val="Content"/>
    <w:basedOn w:val="Normal"/>
    <w:uiPriority w:val="99"/>
    <w:rsid w:val="002338BC"/>
    <w:pPr>
      <w:spacing w:line="360" w:lineRule="exact"/>
    </w:pPr>
    <w:rPr>
      <w:rFonts w:ascii="NPSRawlinsonOTOld" w:hAnsi="NPSRawlinsonOTOld"/>
      <w:sz w:val="21"/>
    </w:rPr>
  </w:style>
  <w:style w:type="paragraph" w:customStyle="1" w:styleId="EXPERIENCEYOURAMERICA0">
    <w:name w:val="&quot;EXPERIENCE YOUR AMERICA&quot;"/>
    <w:uiPriority w:val="99"/>
    <w:rsid w:val="007F1785"/>
    <w:rPr>
      <w:rFonts w:ascii="Frutiger LT Std 45 Light" w:hAnsi="Frutiger LT Std 45 Light"/>
      <w:b/>
      <w:noProof/>
      <w:color w:val="000000"/>
      <w:spacing w:val="26"/>
      <w:sz w:val="16"/>
      <w:szCs w:val="20"/>
    </w:rPr>
  </w:style>
  <w:style w:type="paragraph" w:customStyle="1" w:styleId="Headline">
    <w:name w:val="Headline"/>
    <w:basedOn w:val="Normal"/>
    <w:uiPriority w:val="99"/>
    <w:rsid w:val="002338BC"/>
    <w:pPr>
      <w:spacing w:line="300" w:lineRule="exact"/>
    </w:pPr>
    <w:rPr>
      <w:rFonts w:ascii="NPSRawlinsonOT" w:hAnsi="NPSRawlinsonOT"/>
      <w:b/>
      <w:sz w:val="30"/>
    </w:rPr>
  </w:style>
  <w:style w:type="character" w:styleId="Hyperlink">
    <w:name w:val="Hyperlink"/>
    <w:basedOn w:val="DefaultParagraphFont"/>
    <w:uiPriority w:val="99"/>
    <w:rsid w:val="00B15793"/>
    <w:rPr>
      <w:rFonts w:cs="Times New Roman"/>
      <w:color w:val="0000FF"/>
      <w:u w:val="single"/>
    </w:rPr>
  </w:style>
  <w:style w:type="character" w:styleId="FollowedHyperlink">
    <w:name w:val="FollowedHyperlink"/>
    <w:basedOn w:val="DefaultParagraphFont"/>
    <w:uiPriority w:val="99"/>
    <w:rsid w:val="00754534"/>
    <w:rPr>
      <w:rFonts w:cs="Times New Roman"/>
      <w:color w:val="800080"/>
      <w:u w:val="single"/>
    </w:rPr>
  </w:style>
  <w:style w:type="paragraph" w:styleId="BalloonText">
    <w:name w:val="Balloon Text"/>
    <w:basedOn w:val="Normal"/>
    <w:link w:val="BalloonTextChar"/>
    <w:uiPriority w:val="99"/>
    <w:rsid w:val="00B33917"/>
    <w:rPr>
      <w:rFonts w:ascii="Tahoma" w:hAnsi="Tahoma" w:cs="Tahoma"/>
      <w:sz w:val="16"/>
      <w:szCs w:val="16"/>
    </w:rPr>
  </w:style>
  <w:style w:type="character" w:customStyle="1" w:styleId="BalloonTextChar">
    <w:name w:val="Balloon Text Char"/>
    <w:basedOn w:val="DefaultParagraphFont"/>
    <w:link w:val="BalloonText"/>
    <w:uiPriority w:val="99"/>
    <w:locked/>
    <w:rsid w:val="00B33917"/>
    <w:rPr>
      <w:rFonts w:ascii="Tahoma" w:hAnsi="Tahoma" w:cs="Tahoma"/>
      <w:sz w:val="16"/>
      <w:szCs w:val="16"/>
    </w:rPr>
  </w:style>
  <w:style w:type="paragraph" w:customStyle="1" w:styleId="Style">
    <w:name w:val="Style"/>
    <w:rsid w:val="008C773F"/>
    <w:pPr>
      <w:widowControl w:val="0"/>
      <w:autoSpaceDE w:val="0"/>
      <w:autoSpaceDN w:val="0"/>
      <w:adjustRightInd w:val="0"/>
    </w:pPr>
    <w:rPr>
      <w:rFonts w:ascii="Times New Roman" w:eastAsia="Times New Roman" w:hAnsi="Times New Roman"/>
      <w:sz w:val="24"/>
      <w:szCs w:val="24"/>
    </w:rPr>
  </w:style>
  <w:style w:type="paragraph" w:customStyle="1" w:styleId="Itemizedlist-bold">
    <w:name w:val="Itemized list-bold"/>
    <w:basedOn w:val="Normal"/>
    <w:rsid w:val="00E73527"/>
    <w:rPr>
      <w:rFonts w:ascii="Frutiger 45 Light" w:hAnsi="Frutiger 45 Light"/>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04775">
      <w:marLeft w:val="0"/>
      <w:marRight w:val="0"/>
      <w:marTop w:val="0"/>
      <w:marBottom w:val="0"/>
      <w:divBdr>
        <w:top w:val="none" w:sz="0" w:space="0" w:color="auto"/>
        <w:left w:val="none" w:sz="0" w:space="0" w:color="auto"/>
        <w:bottom w:val="none" w:sz="0" w:space="0" w:color="auto"/>
        <w:right w:val="none" w:sz="0" w:space="0" w:color="auto"/>
      </w:divBdr>
      <w:divsChild>
        <w:div w:id="742604782">
          <w:marLeft w:val="0"/>
          <w:marRight w:val="0"/>
          <w:marTop w:val="0"/>
          <w:marBottom w:val="0"/>
          <w:divBdr>
            <w:top w:val="none" w:sz="0" w:space="0" w:color="auto"/>
            <w:left w:val="none" w:sz="0" w:space="0" w:color="auto"/>
            <w:bottom w:val="none" w:sz="0" w:space="0" w:color="auto"/>
            <w:right w:val="none" w:sz="0" w:space="0" w:color="auto"/>
          </w:divBdr>
          <w:divsChild>
            <w:div w:id="742604781">
              <w:marLeft w:val="0"/>
              <w:marRight w:val="0"/>
              <w:marTop w:val="0"/>
              <w:marBottom w:val="0"/>
              <w:divBdr>
                <w:top w:val="none" w:sz="0" w:space="0" w:color="auto"/>
                <w:left w:val="none" w:sz="0" w:space="0" w:color="auto"/>
                <w:bottom w:val="none" w:sz="0" w:space="0" w:color="auto"/>
                <w:right w:val="none" w:sz="0" w:space="0" w:color="auto"/>
              </w:divBdr>
              <w:divsChild>
                <w:div w:id="742604776">
                  <w:marLeft w:val="0"/>
                  <w:marRight w:val="0"/>
                  <w:marTop w:val="0"/>
                  <w:marBottom w:val="0"/>
                  <w:divBdr>
                    <w:top w:val="none" w:sz="0" w:space="0" w:color="auto"/>
                    <w:left w:val="none" w:sz="0" w:space="0" w:color="auto"/>
                    <w:bottom w:val="none" w:sz="0" w:space="0" w:color="auto"/>
                    <w:right w:val="none" w:sz="0" w:space="0" w:color="auto"/>
                  </w:divBdr>
                  <w:divsChild>
                    <w:div w:id="7426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4778">
      <w:marLeft w:val="0"/>
      <w:marRight w:val="0"/>
      <w:marTop w:val="0"/>
      <w:marBottom w:val="0"/>
      <w:divBdr>
        <w:top w:val="none" w:sz="0" w:space="0" w:color="auto"/>
        <w:left w:val="none" w:sz="0" w:space="0" w:color="auto"/>
        <w:bottom w:val="none" w:sz="0" w:space="0" w:color="auto"/>
        <w:right w:val="none" w:sz="0" w:space="0" w:color="auto"/>
      </w:divBdr>
      <w:divsChild>
        <w:div w:id="742604783">
          <w:marLeft w:val="0"/>
          <w:marRight w:val="0"/>
          <w:marTop w:val="0"/>
          <w:marBottom w:val="0"/>
          <w:divBdr>
            <w:top w:val="none" w:sz="0" w:space="0" w:color="auto"/>
            <w:left w:val="none" w:sz="0" w:space="0" w:color="auto"/>
            <w:bottom w:val="none" w:sz="0" w:space="0" w:color="auto"/>
            <w:right w:val="none" w:sz="0" w:space="0" w:color="auto"/>
          </w:divBdr>
          <w:divsChild>
            <w:div w:id="742604774">
              <w:marLeft w:val="0"/>
              <w:marRight w:val="0"/>
              <w:marTop w:val="0"/>
              <w:marBottom w:val="0"/>
              <w:divBdr>
                <w:top w:val="none" w:sz="0" w:space="0" w:color="auto"/>
                <w:left w:val="none" w:sz="0" w:space="0" w:color="auto"/>
                <w:bottom w:val="none" w:sz="0" w:space="0" w:color="auto"/>
                <w:right w:val="none" w:sz="0" w:space="0" w:color="auto"/>
              </w:divBdr>
              <w:divsChild>
                <w:div w:id="742604784">
                  <w:marLeft w:val="0"/>
                  <w:marRight w:val="0"/>
                  <w:marTop w:val="0"/>
                  <w:marBottom w:val="0"/>
                  <w:divBdr>
                    <w:top w:val="none" w:sz="0" w:space="0" w:color="auto"/>
                    <w:left w:val="none" w:sz="0" w:space="0" w:color="auto"/>
                    <w:bottom w:val="none" w:sz="0" w:space="0" w:color="auto"/>
                    <w:right w:val="none" w:sz="0" w:space="0" w:color="auto"/>
                  </w:divBdr>
                  <w:divsChild>
                    <w:div w:id="7426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4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ps.gov/wih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342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Kerry W. Wood</cp:lastModifiedBy>
  <cp:revision>7</cp:revision>
  <cp:lastPrinted>2015-05-29T17:40:00Z</cp:lastPrinted>
  <dcterms:created xsi:type="dcterms:W3CDTF">2015-06-09T12:45:00Z</dcterms:created>
  <dcterms:modified xsi:type="dcterms:W3CDTF">2015-06-09T13:48:00Z</dcterms:modified>
</cp:coreProperties>
</file>