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0F" w:rsidRPr="00FE26F6" w:rsidRDefault="00FE26F6" w:rsidP="00FE26F6">
      <w:pPr>
        <w:jc w:val="center"/>
        <w:rPr>
          <w:b/>
          <w:sz w:val="32"/>
          <w:szCs w:val="32"/>
        </w:rPr>
      </w:pPr>
      <w:r w:rsidRPr="00FE26F6">
        <w:rPr>
          <w:b/>
          <w:sz w:val="32"/>
          <w:szCs w:val="32"/>
        </w:rPr>
        <w:t>2015</w:t>
      </w:r>
    </w:p>
    <w:p w:rsidR="00FE26F6" w:rsidRDefault="00FE26F6" w:rsidP="00FE26F6">
      <w:pPr>
        <w:jc w:val="center"/>
        <w:rPr>
          <w:b/>
          <w:sz w:val="32"/>
          <w:szCs w:val="32"/>
        </w:rPr>
      </w:pPr>
      <w:r w:rsidRPr="00FE26F6">
        <w:rPr>
          <w:b/>
          <w:sz w:val="32"/>
          <w:szCs w:val="32"/>
        </w:rPr>
        <w:t>GSIS Committees</w:t>
      </w:r>
    </w:p>
    <w:p w:rsidR="00FE26F6" w:rsidRDefault="00FE26F6" w:rsidP="00FE26F6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E26F6" w:rsidTr="00FE26F6">
        <w:tc>
          <w:tcPr>
            <w:tcW w:w="1915" w:type="dxa"/>
          </w:tcPr>
          <w:p w:rsidR="00FE26F6" w:rsidRDefault="00FE26F6" w:rsidP="00FE2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</w:p>
        </w:tc>
        <w:tc>
          <w:tcPr>
            <w:tcW w:w="1915" w:type="dxa"/>
          </w:tcPr>
          <w:p w:rsidR="00FE26F6" w:rsidRDefault="00FE26F6" w:rsidP="00FE2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</w:t>
            </w:r>
          </w:p>
        </w:tc>
        <w:tc>
          <w:tcPr>
            <w:tcW w:w="1915" w:type="dxa"/>
          </w:tcPr>
          <w:p w:rsidR="00FE26F6" w:rsidRDefault="00FE26F6" w:rsidP="00FE2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</w:t>
            </w:r>
          </w:p>
        </w:tc>
        <w:tc>
          <w:tcPr>
            <w:tcW w:w="1915" w:type="dxa"/>
          </w:tcPr>
          <w:p w:rsidR="00FE26F6" w:rsidRDefault="00FE26F6" w:rsidP="00FE2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</w:t>
            </w:r>
          </w:p>
        </w:tc>
        <w:tc>
          <w:tcPr>
            <w:tcW w:w="1916" w:type="dxa"/>
          </w:tcPr>
          <w:p w:rsidR="00FE26F6" w:rsidRDefault="00FE26F6" w:rsidP="00FE26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</w:t>
            </w:r>
          </w:p>
        </w:tc>
      </w:tr>
      <w:tr w:rsidR="00FE26F6" w:rsidRPr="00FE26F6" w:rsidTr="00FE26F6">
        <w:tc>
          <w:tcPr>
            <w:tcW w:w="1915" w:type="dxa"/>
          </w:tcPr>
          <w:p w:rsidR="00FE26F6" w:rsidRPr="00FE26F6" w:rsidRDefault="00FE26F6" w:rsidP="00FE26F6"/>
          <w:p w:rsidR="00FE26F6" w:rsidRPr="00FE26F6" w:rsidRDefault="00FE26F6" w:rsidP="00FE26F6">
            <w:r w:rsidRPr="00FE26F6">
              <w:t>President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Denise Epperson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President – Elect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Theresa Beckum</w:t>
            </w:r>
          </w:p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Past President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Priscilla Willis</w:t>
            </w:r>
          </w:p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Secretary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proofErr w:type="spellStart"/>
            <w:r>
              <w:t>Twanda</w:t>
            </w:r>
            <w:proofErr w:type="spellEnd"/>
            <w:r>
              <w:t xml:space="preserve"> Banks</w:t>
            </w:r>
          </w:p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Treasurer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Donna Beam</w:t>
            </w:r>
          </w:p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5" w:type="dxa"/>
          </w:tcPr>
          <w:p w:rsidR="00FE26F6" w:rsidRPr="00FE26F6" w:rsidRDefault="00FE26F6" w:rsidP="00FE26F6"/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Corporate Sponsorship Committee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125699" w:rsidRDefault="00125699" w:rsidP="00FE26F6"/>
          <w:p w:rsidR="00125699" w:rsidRPr="00FE26F6" w:rsidRDefault="00125699" w:rsidP="00FE26F6">
            <w:r>
              <w:t>Debra Flanders</w:t>
            </w:r>
          </w:p>
        </w:tc>
        <w:tc>
          <w:tcPr>
            <w:tcW w:w="1915" w:type="dxa"/>
          </w:tcPr>
          <w:p w:rsidR="00FE26F6" w:rsidRDefault="00FE26F6" w:rsidP="00FE26F6"/>
          <w:p w:rsidR="00125699" w:rsidRDefault="00125699" w:rsidP="00FE26F6"/>
          <w:p w:rsidR="00125699" w:rsidRPr="00FE26F6" w:rsidRDefault="00125699" w:rsidP="00FE26F6">
            <w:r>
              <w:t>Kathy Davies</w:t>
            </w:r>
          </w:p>
        </w:tc>
        <w:tc>
          <w:tcPr>
            <w:tcW w:w="1915" w:type="dxa"/>
          </w:tcPr>
          <w:p w:rsidR="00FE26F6" w:rsidRDefault="00FE26F6" w:rsidP="00FE26F6"/>
          <w:p w:rsidR="00125699" w:rsidRDefault="00125699" w:rsidP="00FE26F6"/>
          <w:p w:rsidR="00125699" w:rsidRPr="00FE26F6" w:rsidRDefault="00125699" w:rsidP="00FE26F6">
            <w:r>
              <w:t>Anthony Swain</w:t>
            </w:r>
          </w:p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Public Relations</w:t>
            </w:r>
          </w:p>
          <w:p w:rsidR="00FE26F6" w:rsidRDefault="00FE26F6" w:rsidP="00FE26F6">
            <w:r>
              <w:t>Committee</w:t>
            </w:r>
          </w:p>
          <w:p w:rsidR="00FE26F6" w:rsidRP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Flora Contreras</w:t>
            </w:r>
          </w:p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Anna Tarleton</w:t>
            </w:r>
          </w:p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Steve Phillips</w:t>
            </w:r>
          </w:p>
        </w:tc>
        <w:tc>
          <w:tcPr>
            <w:tcW w:w="1916" w:type="dxa"/>
          </w:tcPr>
          <w:p w:rsidR="00FE26F6" w:rsidRPr="00FE26F6" w:rsidRDefault="00FE26F6" w:rsidP="00FE26F6"/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Conference Committee</w:t>
            </w:r>
          </w:p>
          <w:p w:rsid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Priscilla Willis</w:t>
            </w:r>
          </w:p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Theresa Beckum</w:t>
            </w:r>
          </w:p>
        </w:tc>
        <w:tc>
          <w:tcPr>
            <w:tcW w:w="1915" w:type="dxa"/>
          </w:tcPr>
          <w:p w:rsidR="00FE26F6" w:rsidRDefault="00FE26F6" w:rsidP="00FE26F6"/>
          <w:p w:rsidR="00FE26F6" w:rsidRPr="00FE26F6" w:rsidRDefault="00FE26F6" w:rsidP="00FE26F6">
            <w:r>
              <w:t>Carolyn Oliver</w:t>
            </w:r>
          </w:p>
        </w:tc>
        <w:tc>
          <w:tcPr>
            <w:tcW w:w="1916" w:type="dxa"/>
          </w:tcPr>
          <w:p w:rsidR="00FE26F6" w:rsidRDefault="00FE26F6" w:rsidP="00FE26F6"/>
          <w:p w:rsidR="00FE26F6" w:rsidRPr="00FE26F6" w:rsidRDefault="00FE26F6" w:rsidP="00FE26F6">
            <w:r>
              <w:t>Denise Epperson</w:t>
            </w:r>
          </w:p>
        </w:tc>
      </w:tr>
      <w:tr w:rsidR="00FE26F6" w:rsidRPr="00FE26F6" w:rsidTr="00FE26F6">
        <w:tc>
          <w:tcPr>
            <w:tcW w:w="1915" w:type="dxa"/>
          </w:tcPr>
          <w:p w:rsidR="00FE26F6" w:rsidRDefault="00FE26F6" w:rsidP="00FE26F6"/>
          <w:p w:rsidR="00FE26F6" w:rsidRDefault="00FE26F6" w:rsidP="00FE26F6">
            <w:r>
              <w:t>Advocacy</w:t>
            </w:r>
          </w:p>
          <w:p w:rsidR="00FE26F6" w:rsidRDefault="00FE26F6" w:rsidP="00FE26F6"/>
        </w:tc>
        <w:tc>
          <w:tcPr>
            <w:tcW w:w="1915" w:type="dxa"/>
          </w:tcPr>
          <w:p w:rsidR="00FE26F6" w:rsidRDefault="00FE26F6" w:rsidP="00FE26F6"/>
          <w:p w:rsidR="00125699" w:rsidRPr="00FE26F6" w:rsidRDefault="00125699" w:rsidP="00FE26F6">
            <w:r>
              <w:t xml:space="preserve">Jesse </w:t>
            </w:r>
            <w:proofErr w:type="spellStart"/>
            <w:r>
              <w:t>Peavy</w:t>
            </w:r>
            <w:proofErr w:type="spellEnd"/>
          </w:p>
        </w:tc>
        <w:tc>
          <w:tcPr>
            <w:tcW w:w="1915" w:type="dxa"/>
          </w:tcPr>
          <w:p w:rsidR="00125699" w:rsidRDefault="00125699" w:rsidP="00FE26F6"/>
          <w:p w:rsidR="00FE26F6" w:rsidRPr="00FE26F6" w:rsidRDefault="00125699" w:rsidP="00FE26F6">
            <w:proofErr w:type="spellStart"/>
            <w:r>
              <w:t>Twanda</w:t>
            </w:r>
            <w:proofErr w:type="spellEnd"/>
            <w:r>
              <w:t xml:space="preserve"> Banks</w:t>
            </w:r>
          </w:p>
        </w:tc>
        <w:tc>
          <w:tcPr>
            <w:tcW w:w="1915" w:type="dxa"/>
          </w:tcPr>
          <w:p w:rsidR="00FE26F6" w:rsidRDefault="00FE26F6" w:rsidP="00FE26F6"/>
          <w:p w:rsidR="00125699" w:rsidRPr="00FE26F6" w:rsidRDefault="00125699" w:rsidP="00FE26F6">
            <w:r>
              <w:t>Donna Beam</w:t>
            </w:r>
          </w:p>
        </w:tc>
        <w:tc>
          <w:tcPr>
            <w:tcW w:w="1916" w:type="dxa"/>
          </w:tcPr>
          <w:p w:rsidR="00FE26F6" w:rsidRPr="00FE26F6" w:rsidRDefault="00FE26F6" w:rsidP="00FE26F6"/>
        </w:tc>
      </w:tr>
    </w:tbl>
    <w:p w:rsidR="00881163" w:rsidRDefault="00881163" w:rsidP="00FE26F6">
      <w:pPr>
        <w:rPr>
          <w:b/>
          <w:sz w:val="32"/>
          <w:szCs w:val="32"/>
        </w:rPr>
      </w:pPr>
    </w:p>
    <w:p w:rsidR="00881163" w:rsidRDefault="008811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81163" w:rsidRDefault="00881163" w:rsidP="00EF1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2015 Specific Duties</w:t>
      </w:r>
    </w:p>
    <w:p w:rsidR="00881163" w:rsidRDefault="00881163" w:rsidP="00881163">
      <w:r>
        <w:t>Street Walker – Carolyn Oliver (GSIS will cover a one night stay in Savannah to get door prizes.)</w:t>
      </w:r>
    </w:p>
    <w:p w:rsidR="00881163" w:rsidRDefault="00881163" w:rsidP="00881163">
      <w:r>
        <w:t xml:space="preserve">Projectors and other equipment setup/break down – Jesse </w:t>
      </w:r>
      <w:proofErr w:type="spellStart"/>
      <w:r>
        <w:t>Peavy</w:t>
      </w:r>
      <w:proofErr w:type="spellEnd"/>
      <w:r>
        <w:t>, Steve Phillips and Anthony Swaim</w:t>
      </w:r>
    </w:p>
    <w:p w:rsidR="00881163" w:rsidRDefault="00881163" w:rsidP="00881163">
      <w:r>
        <w:t>Onsite vendor setup – Debra Flanders and Kathy Davies</w:t>
      </w:r>
    </w:p>
    <w:p w:rsidR="00881163" w:rsidRDefault="00881163" w:rsidP="00881163">
      <w:r>
        <w:t>Program – Priscilla Willis and Denise Epperson</w:t>
      </w:r>
    </w:p>
    <w:p w:rsidR="00881163" w:rsidRDefault="00881163" w:rsidP="00881163">
      <w:r>
        <w:t>Schedule – Carolyn Oliver and Theresa Beckum</w:t>
      </w:r>
    </w:p>
    <w:p w:rsidR="00881163" w:rsidRDefault="00881163" w:rsidP="00881163">
      <w:r>
        <w:t>Printing of the program and schedule – Priscilla Willis and Theresa Beckum</w:t>
      </w:r>
    </w:p>
    <w:p w:rsidR="00881163" w:rsidRDefault="00881163" w:rsidP="00881163">
      <w:r>
        <w:t>Ordering of shirts and items for conference - Carolyn Oliver</w:t>
      </w:r>
    </w:p>
    <w:p w:rsidR="00881163" w:rsidRDefault="00881163" w:rsidP="00881163">
      <w:r>
        <w:t>Conference center (Contracts/Rooms/Meals) – Priscilla Willis and Denise Epperson</w:t>
      </w:r>
    </w:p>
    <w:p w:rsidR="00881163" w:rsidRDefault="00881163" w:rsidP="00881163">
      <w:r>
        <w:t>Newsletter</w:t>
      </w:r>
      <w:r w:rsidR="00902C4D">
        <w:t>s</w:t>
      </w:r>
      <w:r>
        <w:t xml:space="preserve"> – Flora Contreras</w:t>
      </w:r>
    </w:p>
    <w:p w:rsidR="00881163" w:rsidRDefault="00881163" w:rsidP="00881163">
      <w:r>
        <w:t>Registration – Anna Tarleton and Steve Phillips</w:t>
      </w:r>
    </w:p>
    <w:p w:rsidR="00902C4D" w:rsidRDefault="00902C4D" w:rsidP="00881163">
      <w:r>
        <w:t>Printing Badges - Anna Tarleton and Steve Phillips</w:t>
      </w:r>
    </w:p>
    <w:p w:rsidR="00881163" w:rsidRDefault="00881163" w:rsidP="00881163">
      <w:r>
        <w:t>Recruiting Presenters – Everyone</w:t>
      </w:r>
    </w:p>
    <w:p w:rsidR="00881163" w:rsidRDefault="00881163" w:rsidP="00881163">
      <w:r>
        <w:t>Recruiting Vendors – Everyone can make suggestions to Debra Flanders, Kathy Davies and Anthony Swaim to contact them.</w:t>
      </w:r>
    </w:p>
    <w:p w:rsidR="00902C4D" w:rsidRDefault="00902C4D" w:rsidP="00881163">
      <w:r>
        <w:t>Sponsorships - Debra Flanders, Kathy Davies</w:t>
      </w:r>
      <w:r w:rsidR="00081A8F">
        <w:t>, Anthony Swaim</w:t>
      </w:r>
      <w:bookmarkStart w:id="0" w:name="_GoBack"/>
      <w:bookmarkEnd w:id="0"/>
      <w:r>
        <w:t xml:space="preserve"> and Carolyn Oliver </w:t>
      </w:r>
    </w:p>
    <w:p w:rsidR="00902C4D" w:rsidRDefault="00902C4D" w:rsidP="00881163">
      <w:r>
        <w:t>Surveys – Steve Phillips</w:t>
      </w:r>
    </w:p>
    <w:p w:rsidR="00902C4D" w:rsidRDefault="00902C4D" w:rsidP="00881163">
      <w:r>
        <w:t>Web page – Anna Tarleton and Steve Phillips</w:t>
      </w:r>
    </w:p>
    <w:p w:rsidR="00902C4D" w:rsidRDefault="00902C4D" w:rsidP="00881163">
      <w:r>
        <w:t>Facebook page – Flora Contreras</w:t>
      </w:r>
    </w:p>
    <w:p w:rsidR="00902C4D" w:rsidRDefault="00902C4D" w:rsidP="00881163">
      <w:r>
        <w:t>Listserv updates – Flora Contreras</w:t>
      </w:r>
    </w:p>
    <w:p w:rsidR="00902C4D" w:rsidRDefault="00902C4D" w:rsidP="00881163">
      <w:r>
        <w:t>Certificates / Plaques – Flora Contreras</w:t>
      </w:r>
    </w:p>
    <w:p w:rsidR="00902C4D" w:rsidRDefault="00902C4D" w:rsidP="00881163">
      <w:r>
        <w:t>Gift Cards – Theresa Beckum</w:t>
      </w:r>
    </w:p>
    <w:p w:rsidR="00881163" w:rsidRDefault="00902C4D" w:rsidP="00881163">
      <w:r>
        <w:t xml:space="preserve">Stuffing bags – Donna Beam, Carolyn Oliver, Flora Contreras, </w:t>
      </w:r>
      <w:proofErr w:type="spellStart"/>
      <w:r>
        <w:t>Twanda</w:t>
      </w:r>
      <w:proofErr w:type="spellEnd"/>
      <w:r>
        <w:t xml:space="preserve"> Banks, Theresa Beckum</w:t>
      </w:r>
      <w:r w:rsidR="00EF1F74">
        <w:t xml:space="preserve"> (tentative)</w:t>
      </w:r>
      <w:r>
        <w:t>, Priscilla Willis</w:t>
      </w:r>
      <w:r w:rsidR="00EF1F74">
        <w:t xml:space="preserve"> (tentative), </w:t>
      </w:r>
      <w:r>
        <w:t xml:space="preserve"> </w:t>
      </w:r>
      <w:r w:rsidR="00EF1F74">
        <w:t xml:space="preserve">(Jesse </w:t>
      </w:r>
      <w:proofErr w:type="spellStart"/>
      <w:r w:rsidR="00EF1F74">
        <w:t>Peavy</w:t>
      </w:r>
      <w:proofErr w:type="spellEnd"/>
      <w:r w:rsidR="00EF1F74">
        <w:t xml:space="preserve">, Anthony Swaim, Steve Phillips – when finished with the setup) </w:t>
      </w:r>
      <w:r>
        <w:t>and Denise Epperson</w:t>
      </w:r>
      <w:r w:rsidR="00EF1F74">
        <w:t>(tentative)</w:t>
      </w:r>
    </w:p>
    <w:p w:rsidR="00902C4D" w:rsidRDefault="00902C4D" w:rsidP="00881163">
      <w:r>
        <w:t xml:space="preserve">Bag / Badge pickup (Wednesday) – Donna Beam, Carolyn Oliver, Flora Contreras, </w:t>
      </w:r>
      <w:proofErr w:type="spellStart"/>
      <w:r>
        <w:t>Twanda</w:t>
      </w:r>
      <w:proofErr w:type="spellEnd"/>
      <w:r>
        <w:t xml:space="preserve"> Banks</w:t>
      </w:r>
      <w:r w:rsidR="00EF1F74">
        <w:t xml:space="preserve">, Jesse </w:t>
      </w:r>
      <w:proofErr w:type="spellStart"/>
      <w:r w:rsidR="00EF1F74">
        <w:t>Peavy</w:t>
      </w:r>
      <w:proofErr w:type="spellEnd"/>
      <w:r w:rsidR="00EF1F74">
        <w:t>, Anthony Swaim, (either Kathy Davies or Debra Flanders for Vendors) and Denise Epperson (when possible)</w:t>
      </w:r>
    </w:p>
    <w:p w:rsidR="00EF1F74" w:rsidRDefault="00EF1F74" w:rsidP="00881163">
      <w:r>
        <w:t xml:space="preserve">Bag / Badge pickup (Thursday) – Anthony Swaim, Flora Contreras, Jesse </w:t>
      </w:r>
      <w:proofErr w:type="spellStart"/>
      <w:r>
        <w:t>Peavy</w:t>
      </w:r>
      <w:proofErr w:type="spellEnd"/>
      <w:r>
        <w:t>, (either Kathy Davies or Debra Flanders for Vendors) and Denise Epperson (when possible).</w:t>
      </w:r>
    </w:p>
    <w:p w:rsidR="00EF1F74" w:rsidRPr="00881163" w:rsidRDefault="00EF1F74" w:rsidP="00881163">
      <w:r>
        <w:t>Walking around checking on presenters and rooms – Priscilla Willis, Theresa Beckum and Denise Epperson</w:t>
      </w:r>
    </w:p>
    <w:sectPr w:rsidR="00EF1F74" w:rsidRPr="00881163" w:rsidSect="00EF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6"/>
    <w:rsid w:val="00081A8F"/>
    <w:rsid w:val="00125699"/>
    <w:rsid w:val="006C2978"/>
    <w:rsid w:val="00877E64"/>
    <w:rsid w:val="00881163"/>
    <w:rsid w:val="00902C4D"/>
    <w:rsid w:val="00902FA9"/>
    <w:rsid w:val="00EF1F74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Epperson</dc:creator>
  <cp:lastModifiedBy>Denise Epperson</cp:lastModifiedBy>
  <cp:revision>4</cp:revision>
  <dcterms:created xsi:type="dcterms:W3CDTF">2014-04-29T17:58:00Z</dcterms:created>
  <dcterms:modified xsi:type="dcterms:W3CDTF">2014-06-02T11:08:00Z</dcterms:modified>
</cp:coreProperties>
</file>